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jc w:val="center"/>
        <w:tblLook w:val="04A0"/>
      </w:tblPr>
      <w:tblGrid>
        <w:gridCol w:w="9606"/>
        <w:gridCol w:w="250"/>
      </w:tblGrid>
      <w:tr w:rsidR="00AA0CB1" w:rsidTr="00AA0CB1">
        <w:trPr>
          <w:jc w:val="center"/>
        </w:trPr>
        <w:tc>
          <w:tcPr>
            <w:tcW w:w="0" w:type="auto"/>
            <w:vAlign w:val="center"/>
          </w:tcPr>
          <w:p w:rsidR="00AA0CB1" w:rsidRDefault="00AA0CB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</w:t>
            </w:r>
          </w:p>
          <w:p w:rsidR="00AA0CB1" w:rsidRDefault="00AA0CB1">
            <w:pPr>
              <w:jc w:val="center"/>
              <w:rPr>
                <w:rFonts w:eastAsia="Calibri"/>
                <w:b/>
                <w:sz w:val="32"/>
                <w:szCs w:val="22"/>
                <w:u w:val="single"/>
              </w:rPr>
            </w:pPr>
            <w:r>
              <w:rPr>
                <w:b/>
                <w:sz w:val="32"/>
                <w:u w:val="single"/>
              </w:rPr>
              <w:t>«Дом детского творчества»</w:t>
            </w:r>
          </w:p>
          <w:p w:rsidR="00AA0CB1" w:rsidRDefault="00AA0C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муниципального образования – Пригородный район</w:t>
            </w:r>
          </w:p>
          <w:p w:rsidR="00AA0CB1" w:rsidRDefault="00AA0C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Республики Северная Осетия-Алания</w:t>
            </w:r>
          </w:p>
          <w:p w:rsidR="00AA0CB1" w:rsidRDefault="00AA0CB1">
            <w:pPr>
              <w:jc w:val="center"/>
            </w:pPr>
          </w:p>
          <w:tbl>
            <w:tblPr>
              <w:tblpPr w:leftFromText="180" w:rightFromText="180" w:vertAnchor="text" w:horzAnchor="margin" w:tblpX="392" w:tblpY="259"/>
              <w:tblW w:w="9390" w:type="dxa"/>
              <w:tblBorders>
                <w:insideH w:val="dashed" w:sz="4" w:space="0" w:color="auto"/>
              </w:tblBorders>
              <w:tblLook w:val="04A0"/>
            </w:tblPr>
            <w:tblGrid>
              <w:gridCol w:w="5245"/>
              <w:gridCol w:w="4145"/>
            </w:tblGrid>
            <w:tr w:rsidR="00AA0CB1">
              <w:trPr>
                <w:trHeight w:val="1422"/>
              </w:trPr>
              <w:tc>
                <w:tcPr>
                  <w:tcW w:w="5245" w:type="dxa"/>
                  <w:vMerge w:val="restart"/>
                </w:tcPr>
                <w:p w:rsidR="00AA0CB1" w:rsidRDefault="00AA0CB1">
                  <w:pPr>
                    <w:rPr>
                      <w:lang w:eastAsia="en-US"/>
                    </w:rPr>
                  </w:pPr>
                  <w:r>
                    <w:t xml:space="preserve">СОГЛАСОВАНО: </w:t>
                  </w:r>
                </w:p>
                <w:p w:rsidR="00AA0CB1" w:rsidRDefault="00AA0CB1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t>Протокол Педагогического Совета</w:t>
                  </w:r>
                </w:p>
                <w:p w:rsidR="00AA0CB1" w:rsidRDefault="00AA0CB1">
                  <w:r>
                    <w:t xml:space="preserve">МБУДО ДДТ </w:t>
                  </w:r>
                </w:p>
                <w:p w:rsidR="00AA0CB1" w:rsidRDefault="00AA0CB1">
                  <w:r>
                    <w:t>от _________________  № _______</w:t>
                  </w:r>
                </w:p>
                <w:p w:rsidR="00AA0CB1" w:rsidRDefault="00AA0CB1"/>
                <w:p w:rsidR="00AA0CB1" w:rsidRDefault="00AA0CB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AA0CB1" w:rsidRDefault="00AA0CB1">
                  <w:pPr>
                    <w:rPr>
                      <w:lang w:eastAsia="en-US"/>
                    </w:rPr>
                  </w:pPr>
                  <w:r>
                    <w:t>УТВЕРЖДАЮ:</w:t>
                  </w:r>
                </w:p>
                <w:p w:rsidR="00AA0CB1" w:rsidRDefault="00AA0CB1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t>Директор МБУДО ДДТ</w:t>
                  </w:r>
                </w:p>
                <w:p w:rsidR="00AA0CB1" w:rsidRDefault="00AA0CB1">
                  <w:r>
                    <w:t>______________ Волохова Л.Л.</w:t>
                  </w:r>
                </w:p>
                <w:p w:rsidR="00AA0CB1" w:rsidRDefault="00AA0CB1">
                  <w:r>
                    <w:t>«______» _____________ 2016г.</w:t>
                  </w:r>
                </w:p>
                <w:p w:rsidR="00AA0CB1" w:rsidRDefault="00AA0CB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AA0CB1">
              <w:tc>
                <w:tcPr>
                  <w:tcW w:w="0" w:type="auto"/>
                  <w:vMerge/>
                  <w:vAlign w:val="center"/>
                  <w:hideMark/>
                </w:tcPr>
                <w:p w:rsidR="00AA0CB1" w:rsidRDefault="00AA0CB1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145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AA0CB1" w:rsidRDefault="00AA0CB1">
                  <w:pPr>
                    <w:rPr>
                      <w:lang w:eastAsia="en-US"/>
                    </w:rPr>
                  </w:pPr>
                </w:p>
                <w:p w:rsidR="00AA0CB1" w:rsidRDefault="00AA0CB1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t>УТВЕРЖДЕНО:</w:t>
                  </w:r>
                </w:p>
                <w:p w:rsidR="00AA0CB1" w:rsidRDefault="00AA0CB1">
                  <w:r>
                    <w:t>Приказом МБУДО ДДТ</w:t>
                  </w:r>
                </w:p>
                <w:p w:rsidR="00AA0CB1" w:rsidRDefault="00AA0CB1">
                  <w:r>
                    <w:t>от ___________________  № _______</w:t>
                  </w:r>
                </w:p>
                <w:p w:rsidR="00AA0CB1" w:rsidRDefault="00AA0CB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AA0CB1" w:rsidRDefault="00AA0CB1">
            <w:pPr>
              <w:shd w:val="clear" w:color="auto" w:fill="FFFFFF"/>
              <w:spacing w:line="360" w:lineRule="auto"/>
              <w:ind w:right="11"/>
              <w:jc w:val="center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AA0CB1" w:rsidRDefault="00AA0CB1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F82D47" w:rsidRPr="00AA0CB1" w:rsidRDefault="00F82D47" w:rsidP="00F82D47">
      <w:pPr>
        <w:jc w:val="center"/>
        <w:rPr>
          <w:b/>
          <w:sz w:val="26"/>
          <w:szCs w:val="26"/>
        </w:rPr>
      </w:pPr>
    </w:p>
    <w:p w:rsidR="005A43CD" w:rsidRPr="00AA0CB1" w:rsidRDefault="005A43CD" w:rsidP="00F82D47">
      <w:pPr>
        <w:jc w:val="center"/>
        <w:rPr>
          <w:b/>
          <w:sz w:val="26"/>
          <w:szCs w:val="26"/>
        </w:rPr>
      </w:pPr>
      <w:r w:rsidRPr="00AA0CB1">
        <w:rPr>
          <w:b/>
          <w:sz w:val="26"/>
          <w:szCs w:val="26"/>
        </w:rPr>
        <w:t>ПОЛОЖЕНИЕ</w:t>
      </w:r>
    </w:p>
    <w:p w:rsidR="005A43CD" w:rsidRPr="00AA0CB1" w:rsidRDefault="005A43CD" w:rsidP="00F82D47">
      <w:pPr>
        <w:jc w:val="center"/>
        <w:rPr>
          <w:b/>
          <w:sz w:val="26"/>
          <w:szCs w:val="26"/>
        </w:rPr>
      </w:pPr>
      <w:r w:rsidRPr="00AA0CB1">
        <w:rPr>
          <w:b/>
          <w:sz w:val="26"/>
          <w:szCs w:val="26"/>
        </w:rPr>
        <w:t>о совете родителей обучающихся</w:t>
      </w:r>
    </w:p>
    <w:p w:rsidR="005A43CD" w:rsidRPr="00B0690C" w:rsidRDefault="005A43CD" w:rsidP="00B0690C">
      <w:pPr>
        <w:spacing w:line="360" w:lineRule="auto"/>
        <w:jc w:val="both"/>
      </w:pPr>
    </w:p>
    <w:p w:rsidR="005A43CD" w:rsidRPr="00A21225" w:rsidRDefault="005A43CD" w:rsidP="00A21225">
      <w:pPr>
        <w:ind w:left="567" w:hanging="567"/>
        <w:jc w:val="center"/>
        <w:rPr>
          <w:b/>
          <w:sz w:val="26"/>
          <w:szCs w:val="26"/>
        </w:rPr>
      </w:pPr>
      <w:r w:rsidRPr="00A21225">
        <w:rPr>
          <w:b/>
          <w:sz w:val="26"/>
          <w:szCs w:val="26"/>
        </w:rPr>
        <w:t>1. Общие положения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1.1. Совет родителей обучающихся (далее – Совет) является одной из форм постоянно действующих органов самоуправления</w:t>
      </w:r>
      <w:r w:rsidR="00374860" w:rsidRPr="00A21225">
        <w:rPr>
          <w:sz w:val="26"/>
          <w:szCs w:val="26"/>
        </w:rPr>
        <w:t xml:space="preserve"> </w:t>
      </w:r>
      <w:r w:rsidR="001E0327" w:rsidRPr="00A21225">
        <w:rPr>
          <w:sz w:val="26"/>
          <w:szCs w:val="26"/>
        </w:rPr>
        <w:t>муниципального бюджетного учреждения дополнительного образования «Дом детского творчества» муниципального образования – Пригородный район РСО-Алания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 xml:space="preserve">1.2. Совет создается в целях содействия </w:t>
      </w:r>
      <w:r w:rsidR="001E0327" w:rsidRPr="00A21225">
        <w:rPr>
          <w:sz w:val="26"/>
          <w:szCs w:val="26"/>
        </w:rPr>
        <w:t>МБУДО ДДТ</w:t>
      </w:r>
      <w:r w:rsidR="00E25D4F" w:rsidRPr="00A21225">
        <w:rPr>
          <w:sz w:val="26"/>
          <w:szCs w:val="26"/>
        </w:rPr>
        <w:t xml:space="preserve"> </w:t>
      </w:r>
      <w:r w:rsidRPr="00A21225">
        <w:rPr>
          <w:sz w:val="26"/>
          <w:szCs w:val="26"/>
        </w:rPr>
        <w:t>в осуществлении воспитания и обучения детей.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 xml:space="preserve">1.3. Положение составлено в соответствии с Федеральным законом от 29.12.2012 № 273-ФЗ </w:t>
      </w:r>
      <w:r w:rsidR="00374860" w:rsidRPr="00A21225">
        <w:rPr>
          <w:sz w:val="26"/>
          <w:szCs w:val="26"/>
        </w:rPr>
        <w:t>"</w:t>
      </w:r>
      <w:r w:rsidRPr="00A21225">
        <w:rPr>
          <w:sz w:val="26"/>
          <w:szCs w:val="26"/>
        </w:rPr>
        <w:t>Об образовании в Российской Федерации</w:t>
      </w:r>
      <w:r w:rsidR="00374860" w:rsidRPr="00A21225">
        <w:rPr>
          <w:sz w:val="26"/>
          <w:szCs w:val="26"/>
        </w:rPr>
        <w:t>"</w:t>
      </w:r>
      <w:r w:rsidRPr="00A21225">
        <w:rPr>
          <w:sz w:val="26"/>
          <w:szCs w:val="26"/>
        </w:rPr>
        <w:t xml:space="preserve">, Конвенцией ООН о правах ребенка, уставом </w:t>
      </w:r>
      <w:r w:rsidR="00E25D4F" w:rsidRPr="00A21225">
        <w:rPr>
          <w:sz w:val="26"/>
          <w:szCs w:val="26"/>
        </w:rPr>
        <w:t xml:space="preserve">ОО </w:t>
      </w:r>
      <w:r w:rsidRPr="00A21225">
        <w:rPr>
          <w:sz w:val="26"/>
          <w:szCs w:val="26"/>
        </w:rPr>
        <w:t>и другими нормативными правовыми актами, регулирующими</w:t>
      </w:r>
      <w:r w:rsidR="00EF130B" w:rsidRPr="00A21225">
        <w:rPr>
          <w:sz w:val="26"/>
          <w:szCs w:val="26"/>
        </w:rPr>
        <w:t xml:space="preserve"> МБУДО ДДТ</w:t>
      </w:r>
      <w:r w:rsidRPr="00A21225">
        <w:rPr>
          <w:sz w:val="26"/>
          <w:szCs w:val="26"/>
        </w:rPr>
        <w:t>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1.4. Совет формируется сроком на один учебный год из представителей родителей обучающихся, избранных на роди</w:t>
      </w:r>
      <w:r w:rsidR="00EF130B" w:rsidRPr="00A21225">
        <w:rPr>
          <w:sz w:val="26"/>
          <w:szCs w:val="26"/>
        </w:rPr>
        <w:t xml:space="preserve">тельских собраниях </w:t>
      </w:r>
      <w:r w:rsidRPr="00A21225">
        <w:rPr>
          <w:sz w:val="26"/>
          <w:szCs w:val="26"/>
        </w:rPr>
        <w:t>групп.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1.5. Совет возглавляет председатель, которого избирают на первом заседании члены Совета.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 xml:space="preserve">1.6. Для координации работы педагогический совет </w:t>
      </w:r>
      <w:r w:rsidR="00EF130B" w:rsidRPr="00A21225">
        <w:rPr>
          <w:sz w:val="26"/>
          <w:szCs w:val="26"/>
        </w:rPr>
        <w:t>МБУДО ДДТ</w:t>
      </w:r>
      <w:r w:rsidR="00E25D4F" w:rsidRPr="00A21225">
        <w:rPr>
          <w:sz w:val="26"/>
          <w:szCs w:val="26"/>
        </w:rPr>
        <w:t xml:space="preserve"> </w:t>
      </w:r>
      <w:r w:rsidRPr="00A21225">
        <w:rPr>
          <w:sz w:val="26"/>
          <w:szCs w:val="26"/>
        </w:rPr>
        <w:t>кооптирует в состав Совета одного из членов администрации</w:t>
      </w:r>
      <w:r w:rsidR="00EF130B" w:rsidRPr="00A21225">
        <w:rPr>
          <w:sz w:val="26"/>
          <w:szCs w:val="26"/>
        </w:rPr>
        <w:t xml:space="preserve"> МБУДО ДДТ</w:t>
      </w:r>
      <w:r w:rsidRPr="00A21225">
        <w:rPr>
          <w:sz w:val="26"/>
          <w:szCs w:val="26"/>
        </w:rPr>
        <w:t>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 xml:space="preserve">1.7. Решения Совета являются рекомендательными для участников образовательных отношений. Обязательными являются только те решения, в целях реализации которых издается приказ по </w:t>
      </w:r>
      <w:r w:rsidR="00EF130B" w:rsidRPr="00A21225">
        <w:rPr>
          <w:sz w:val="26"/>
          <w:szCs w:val="26"/>
        </w:rPr>
        <w:t>МБУДО ДДТ</w:t>
      </w:r>
      <w:r w:rsidR="00E25D4F" w:rsidRPr="00A21225">
        <w:rPr>
          <w:sz w:val="26"/>
          <w:szCs w:val="26"/>
        </w:rPr>
        <w:t xml:space="preserve"> </w:t>
      </w:r>
      <w:r w:rsidRPr="00A21225">
        <w:rPr>
          <w:sz w:val="26"/>
          <w:szCs w:val="26"/>
        </w:rPr>
        <w:t>или принимается решение управляющего совета</w:t>
      </w:r>
      <w:r w:rsidR="00EF130B" w:rsidRPr="00A21225">
        <w:rPr>
          <w:sz w:val="26"/>
          <w:szCs w:val="26"/>
        </w:rPr>
        <w:t xml:space="preserve"> МБУДО ДДТ</w:t>
      </w:r>
      <w:r w:rsidRPr="00A21225">
        <w:rPr>
          <w:sz w:val="26"/>
          <w:szCs w:val="26"/>
        </w:rPr>
        <w:t>.</w:t>
      </w:r>
    </w:p>
    <w:p w:rsidR="00EF130B" w:rsidRPr="00A21225" w:rsidRDefault="00EF130B" w:rsidP="00A21225">
      <w:pPr>
        <w:ind w:left="567" w:hanging="567"/>
        <w:jc w:val="center"/>
        <w:rPr>
          <w:b/>
          <w:sz w:val="26"/>
          <w:szCs w:val="26"/>
        </w:rPr>
      </w:pPr>
    </w:p>
    <w:p w:rsidR="005A43CD" w:rsidRPr="00A21225" w:rsidRDefault="005A43CD" w:rsidP="00A21225">
      <w:pPr>
        <w:ind w:left="567" w:hanging="567"/>
        <w:jc w:val="center"/>
        <w:rPr>
          <w:b/>
          <w:sz w:val="26"/>
          <w:szCs w:val="26"/>
        </w:rPr>
      </w:pPr>
      <w:r w:rsidRPr="00A21225">
        <w:rPr>
          <w:b/>
          <w:sz w:val="26"/>
          <w:szCs w:val="26"/>
        </w:rPr>
        <w:t>2. Задачи и функции Совета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Основными задачами и функциями Совета являются: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2.1. Совершенствование условий образовательной деятельности:</w:t>
      </w:r>
    </w:p>
    <w:p w:rsidR="00A21225" w:rsidRDefault="005A43CD" w:rsidP="00A21225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A21225">
        <w:rPr>
          <w:sz w:val="26"/>
          <w:szCs w:val="26"/>
        </w:rPr>
        <w:t>защита интересов обучающихся и их родителей (законных представителей);</w:t>
      </w:r>
    </w:p>
    <w:p w:rsidR="005A43CD" w:rsidRPr="00A21225" w:rsidRDefault="005A43CD" w:rsidP="00A21225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A21225">
        <w:rPr>
          <w:sz w:val="26"/>
          <w:szCs w:val="26"/>
        </w:rPr>
        <w:t>помощь педагогическому коллективу в проведении мероприятий, коллективных творческих дел;</w:t>
      </w:r>
    </w:p>
    <w:p w:rsidR="005A43CD" w:rsidRPr="00A21225" w:rsidRDefault="005A43CD" w:rsidP="00A21225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A21225">
        <w:rPr>
          <w:sz w:val="26"/>
          <w:szCs w:val="26"/>
        </w:rPr>
        <w:lastRenderedPageBreak/>
        <w:t>работа по выявлению социально незащищенных детей;</w:t>
      </w:r>
    </w:p>
    <w:p w:rsidR="005A43CD" w:rsidRPr="00A21225" w:rsidRDefault="005A43CD" w:rsidP="00A21225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A21225">
        <w:rPr>
          <w:sz w:val="26"/>
          <w:szCs w:val="26"/>
        </w:rPr>
        <w:t xml:space="preserve">помощь в подготовке </w:t>
      </w:r>
      <w:r w:rsidR="0065173C" w:rsidRPr="00A21225">
        <w:rPr>
          <w:sz w:val="26"/>
          <w:szCs w:val="26"/>
        </w:rPr>
        <w:t>МБУДО ДДТ</w:t>
      </w:r>
      <w:r w:rsidR="00E25D4F" w:rsidRPr="00A21225">
        <w:rPr>
          <w:sz w:val="26"/>
          <w:szCs w:val="26"/>
        </w:rPr>
        <w:t xml:space="preserve"> </w:t>
      </w:r>
      <w:r w:rsidRPr="00A21225">
        <w:rPr>
          <w:sz w:val="26"/>
          <w:szCs w:val="26"/>
        </w:rPr>
        <w:t>к новому учебному году;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 xml:space="preserve">2.2. Организация работы с родителями обучающихся по педагогическому всеобучу, оказание помощи администрации </w:t>
      </w:r>
      <w:r w:rsidR="0065173C" w:rsidRPr="00A21225">
        <w:rPr>
          <w:sz w:val="26"/>
          <w:szCs w:val="26"/>
        </w:rPr>
        <w:t>МБУДО ДДТ</w:t>
      </w:r>
      <w:r w:rsidR="00E25D4F" w:rsidRPr="00A21225">
        <w:rPr>
          <w:sz w:val="26"/>
          <w:szCs w:val="26"/>
        </w:rPr>
        <w:t xml:space="preserve"> </w:t>
      </w:r>
      <w:r w:rsidRPr="00A21225">
        <w:rPr>
          <w:sz w:val="26"/>
          <w:szCs w:val="26"/>
        </w:rPr>
        <w:t>в подготовке и проведении родительских собраний по</w:t>
      </w:r>
      <w:r w:rsidR="0065173C" w:rsidRPr="00A21225">
        <w:rPr>
          <w:sz w:val="26"/>
          <w:szCs w:val="26"/>
        </w:rPr>
        <w:t xml:space="preserve"> МБУДО ДДТ</w:t>
      </w:r>
      <w:r w:rsidRPr="00A21225">
        <w:rPr>
          <w:sz w:val="26"/>
          <w:szCs w:val="26"/>
        </w:rPr>
        <w:t>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2.3. Работа по профилактике правонарушений и безнадзорности, участие в деятельности совета профилактики.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2.4. Внесение предложений управляющему совету о выделении внебюджетных средств на мероприятия по укреплению хозяйственной и учебно-материальной базы</w:t>
      </w:r>
      <w:r w:rsidR="0065173C" w:rsidRPr="00A21225">
        <w:rPr>
          <w:sz w:val="26"/>
          <w:szCs w:val="26"/>
        </w:rPr>
        <w:t xml:space="preserve"> МБУДО ДДТ</w:t>
      </w:r>
      <w:r w:rsidRPr="00A21225">
        <w:rPr>
          <w:sz w:val="26"/>
          <w:szCs w:val="26"/>
        </w:rPr>
        <w:t>, ее благоустройству и созданию оптимальных условий для пребывания детей.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2.5. Внесение предложений управляющему совету о выделении внебюджетных средств на помощь детям-сиротам, детям, оставшихся без попечения родителей, детям из социально незащищенных семей.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2.6 Выражение согласованного мнения родительской общественности при принятии локальных нормативных актов</w:t>
      </w:r>
      <w:r w:rsidR="00F7475D" w:rsidRPr="00A21225">
        <w:rPr>
          <w:sz w:val="26"/>
          <w:szCs w:val="26"/>
        </w:rPr>
        <w:t xml:space="preserve"> МБУДО ДДТ</w:t>
      </w:r>
      <w:r w:rsidRPr="00A21225">
        <w:rPr>
          <w:sz w:val="26"/>
          <w:szCs w:val="26"/>
        </w:rPr>
        <w:t>, касающихся прав и обязанностей участников образовательных отношений.</w:t>
      </w:r>
    </w:p>
    <w:p w:rsidR="00F7475D" w:rsidRPr="00A21225" w:rsidRDefault="00F7475D" w:rsidP="00A21225">
      <w:pPr>
        <w:ind w:left="567" w:hanging="567"/>
        <w:jc w:val="center"/>
        <w:rPr>
          <w:b/>
          <w:sz w:val="26"/>
          <w:szCs w:val="26"/>
        </w:rPr>
      </w:pPr>
    </w:p>
    <w:p w:rsidR="005A43CD" w:rsidRPr="00A21225" w:rsidRDefault="005A43CD" w:rsidP="00A21225">
      <w:pPr>
        <w:ind w:left="567" w:hanging="567"/>
        <w:jc w:val="center"/>
        <w:rPr>
          <w:b/>
          <w:sz w:val="26"/>
          <w:szCs w:val="26"/>
        </w:rPr>
      </w:pPr>
      <w:r w:rsidRPr="00A21225">
        <w:rPr>
          <w:b/>
          <w:sz w:val="26"/>
          <w:szCs w:val="26"/>
        </w:rPr>
        <w:t>3. Права Совета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Совет имеет право: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 xml:space="preserve">3.1. Вносить предложения руководству и органам самоуправления </w:t>
      </w:r>
      <w:r w:rsidR="00F7475D" w:rsidRPr="00A21225">
        <w:rPr>
          <w:sz w:val="26"/>
          <w:szCs w:val="26"/>
        </w:rPr>
        <w:t>МБУДО ДДТ</w:t>
      </w:r>
      <w:r w:rsidR="00E25D4F" w:rsidRPr="00A21225">
        <w:rPr>
          <w:sz w:val="26"/>
          <w:szCs w:val="26"/>
        </w:rPr>
        <w:t xml:space="preserve"> </w:t>
      </w:r>
      <w:r w:rsidRPr="00A21225">
        <w:rPr>
          <w:sz w:val="26"/>
          <w:szCs w:val="26"/>
        </w:rPr>
        <w:t>по совершенствованию управления, получать информацию о результатах их рассмотрения.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3.2. Обращаться за разъяснениями в учреждения и организации по вопросам воспитания детей.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 xml:space="preserve">3.3. Заслушивать и получать информацию от руководства </w:t>
      </w:r>
      <w:r w:rsidR="00F7475D" w:rsidRPr="00A21225">
        <w:rPr>
          <w:sz w:val="26"/>
          <w:szCs w:val="26"/>
        </w:rPr>
        <w:t>МБУДО ДДТ</w:t>
      </w:r>
      <w:r w:rsidRPr="00A21225">
        <w:rPr>
          <w:sz w:val="26"/>
          <w:szCs w:val="26"/>
        </w:rPr>
        <w:t>, других органов управления о результатах образовательной деятельности, о воспитании обучающихся.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3.4. Вызывать на свои заседания родителей (законных представителей) обучающихся по представлению (решению</w:t>
      </w:r>
      <w:r w:rsidR="00F7475D" w:rsidRPr="00A21225">
        <w:rPr>
          <w:sz w:val="26"/>
          <w:szCs w:val="26"/>
        </w:rPr>
        <w:t xml:space="preserve">) родительского комитета </w:t>
      </w:r>
      <w:r w:rsidRPr="00A21225">
        <w:rPr>
          <w:sz w:val="26"/>
          <w:szCs w:val="26"/>
        </w:rPr>
        <w:t>группы, исчерпавшего возможности педагогического воздействия.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 xml:space="preserve">3.5. Принимать участие в обсуждении локальных нормативных актов </w:t>
      </w:r>
      <w:r w:rsidR="00F7475D" w:rsidRPr="00A21225">
        <w:rPr>
          <w:sz w:val="26"/>
          <w:szCs w:val="26"/>
        </w:rPr>
        <w:t>МБУДО ДДТ</w:t>
      </w:r>
      <w:r w:rsidR="00E25D4F" w:rsidRPr="00A21225">
        <w:rPr>
          <w:sz w:val="26"/>
          <w:szCs w:val="26"/>
        </w:rPr>
        <w:t xml:space="preserve"> </w:t>
      </w:r>
      <w:r w:rsidRPr="00A21225">
        <w:rPr>
          <w:sz w:val="26"/>
          <w:szCs w:val="26"/>
        </w:rPr>
        <w:t>в части установления прав  и обязанностей обучающихся и их родителей.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3.6. Давать разъяснения и принимать меры по рассматриваемым обращениям родителей (законных представителей) обучающихся, председателей</w:t>
      </w:r>
      <w:r w:rsidR="00DA46A2" w:rsidRPr="00A21225">
        <w:rPr>
          <w:sz w:val="26"/>
          <w:szCs w:val="26"/>
        </w:rPr>
        <w:t xml:space="preserve"> родительских комитетов </w:t>
      </w:r>
      <w:r w:rsidRPr="00A21225">
        <w:rPr>
          <w:sz w:val="26"/>
          <w:szCs w:val="26"/>
        </w:rPr>
        <w:t>групп по вопросам охраны жизни и здоровья детей, соблюдения их прав.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3.7. Выносить общественное порицание родителям, уклоняющимся от воспитания детей в семье.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3.8. Поощрять родителей (законных представителей) обучающихся за активную работу в родительских комитетах, оказание помощи в проведении мероприятий, за укрепление материально-технической базы</w:t>
      </w:r>
      <w:r w:rsidR="00DA46A2" w:rsidRPr="00A21225">
        <w:rPr>
          <w:sz w:val="26"/>
          <w:szCs w:val="26"/>
        </w:rPr>
        <w:t xml:space="preserve"> МБУДО ДДТ</w:t>
      </w:r>
      <w:r w:rsidRPr="00A21225">
        <w:rPr>
          <w:sz w:val="26"/>
          <w:szCs w:val="26"/>
        </w:rPr>
        <w:t>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3.9. Организовывать постоянные или временные комиссии под руководством членов Совета для исполнения функций на более высоком уровне.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3.10. Разрабатывать и принимать локальные акты в рамках установленной компетенции.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lastRenderedPageBreak/>
        <w:t>3.11. Председатель Совета может присутствовать на заседаниях педагогического совета и других органов самоуправления по вопросам соблюдения устава</w:t>
      </w:r>
      <w:r w:rsidR="00DA46A2" w:rsidRPr="00A21225">
        <w:rPr>
          <w:sz w:val="26"/>
          <w:szCs w:val="26"/>
        </w:rPr>
        <w:t xml:space="preserve"> МБУДО ДДТ</w:t>
      </w:r>
      <w:r w:rsidRPr="00A21225">
        <w:rPr>
          <w:sz w:val="26"/>
          <w:szCs w:val="26"/>
        </w:rPr>
        <w:t>, дисциплины, соблюдения прав обучающихся.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3.12. Принимать участие в решении вопросов по оказанию материальной помощи социально незащищенным обучающимся.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 xml:space="preserve">3.13. Принимать участие в работе комиссии </w:t>
      </w:r>
      <w:r w:rsidR="00DA46A2" w:rsidRPr="00A21225">
        <w:rPr>
          <w:sz w:val="26"/>
          <w:szCs w:val="26"/>
        </w:rPr>
        <w:t>МБУДО ДДТ</w:t>
      </w:r>
      <w:r w:rsidR="00E25D4F" w:rsidRPr="00A21225">
        <w:rPr>
          <w:sz w:val="26"/>
          <w:szCs w:val="26"/>
        </w:rPr>
        <w:t xml:space="preserve"> </w:t>
      </w:r>
      <w:r w:rsidRPr="00A21225">
        <w:rPr>
          <w:sz w:val="26"/>
          <w:szCs w:val="26"/>
        </w:rPr>
        <w:t>по урегулированию споров между участниками образовательных отношений.</w:t>
      </w:r>
    </w:p>
    <w:p w:rsidR="00DA46A2" w:rsidRPr="00A21225" w:rsidRDefault="00DA46A2" w:rsidP="00A21225">
      <w:pPr>
        <w:ind w:left="567" w:hanging="567"/>
        <w:jc w:val="center"/>
        <w:rPr>
          <w:b/>
          <w:sz w:val="26"/>
          <w:szCs w:val="26"/>
        </w:rPr>
      </w:pPr>
    </w:p>
    <w:p w:rsidR="005A43CD" w:rsidRPr="00A21225" w:rsidRDefault="005A43CD" w:rsidP="00A21225">
      <w:pPr>
        <w:ind w:left="567" w:hanging="567"/>
        <w:jc w:val="center"/>
        <w:rPr>
          <w:b/>
          <w:sz w:val="26"/>
          <w:szCs w:val="26"/>
        </w:rPr>
      </w:pPr>
      <w:r w:rsidRPr="00A21225">
        <w:rPr>
          <w:b/>
          <w:sz w:val="26"/>
          <w:szCs w:val="26"/>
        </w:rPr>
        <w:t>4. Организация деятельности Совета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4.1. Совет принимает годовой план работы, кот</w:t>
      </w:r>
      <w:r w:rsidR="00634162" w:rsidRPr="00A21225">
        <w:rPr>
          <w:sz w:val="26"/>
          <w:szCs w:val="26"/>
        </w:rPr>
        <w:t>орый согласуется с директором МБУДО ДДТ</w:t>
      </w:r>
      <w:r w:rsidRPr="00A21225">
        <w:rPr>
          <w:sz w:val="26"/>
          <w:szCs w:val="26"/>
        </w:rPr>
        <w:t>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4.2. Совет проводит свои заседания в соответствии с годовым планом работы, но не р</w:t>
      </w:r>
      <w:r w:rsidR="00634162" w:rsidRPr="00A21225">
        <w:rPr>
          <w:sz w:val="26"/>
          <w:szCs w:val="26"/>
        </w:rPr>
        <w:t>еже одного раза в полугодие</w:t>
      </w:r>
      <w:r w:rsidRPr="00A21225">
        <w:rPr>
          <w:sz w:val="26"/>
          <w:szCs w:val="26"/>
        </w:rPr>
        <w:t>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4.3. Решения считаются правомочными, если на заседании присутствовало не менее половины членов Совета.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4.4. Решения принимаются открытым голосованием простым большинством голосов.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4.5. Совет вправе поставить вопрос об отзыве из своего состава и замене членов Совета, которые не принимают участия в работе.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4.6. Председатель отчитывается о работе Совета перед род</w:t>
      </w:r>
      <w:r w:rsidR="00634162" w:rsidRPr="00A21225">
        <w:rPr>
          <w:sz w:val="26"/>
          <w:szCs w:val="26"/>
        </w:rPr>
        <w:t xml:space="preserve">ительским общим собранием </w:t>
      </w:r>
      <w:r w:rsidRPr="00A21225">
        <w:rPr>
          <w:sz w:val="26"/>
          <w:szCs w:val="26"/>
        </w:rPr>
        <w:t xml:space="preserve">и управляющим советом </w:t>
      </w:r>
      <w:r w:rsidR="00A21225" w:rsidRPr="00A21225">
        <w:rPr>
          <w:sz w:val="26"/>
          <w:szCs w:val="26"/>
        </w:rPr>
        <w:t>МБУДО ДДТ</w:t>
      </w:r>
      <w:r w:rsidRPr="00A21225">
        <w:rPr>
          <w:sz w:val="26"/>
          <w:szCs w:val="26"/>
        </w:rPr>
        <w:t>.</w:t>
      </w:r>
    </w:p>
    <w:p w:rsidR="00A21225" w:rsidRPr="00A21225" w:rsidRDefault="00A21225" w:rsidP="00A21225">
      <w:pPr>
        <w:ind w:left="567" w:hanging="567"/>
        <w:jc w:val="center"/>
        <w:rPr>
          <w:b/>
          <w:sz w:val="26"/>
          <w:szCs w:val="26"/>
        </w:rPr>
      </w:pPr>
    </w:p>
    <w:p w:rsidR="005A43CD" w:rsidRPr="00A21225" w:rsidRDefault="005A43CD" w:rsidP="00A21225">
      <w:pPr>
        <w:ind w:left="567" w:hanging="567"/>
        <w:jc w:val="center"/>
        <w:rPr>
          <w:b/>
          <w:sz w:val="26"/>
          <w:szCs w:val="26"/>
        </w:rPr>
      </w:pPr>
      <w:r w:rsidRPr="00A21225">
        <w:rPr>
          <w:b/>
          <w:sz w:val="26"/>
          <w:szCs w:val="26"/>
        </w:rPr>
        <w:t>5. Документация Совета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5.1. Заседания Совета оформляются в виде протоколов. Протоколы ведет секретарь, избранный Советом.</w:t>
      </w:r>
    </w:p>
    <w:p w:rsidR="005A43CD" w:rsidRPr="00A21225" w:rsidRDefault="005A43CD" w:rsidP="00A21225">
      <w:pPr>
        <w:ind w:left="567" w:hanging="567"/>
        <w:jc w:val="both"/>
        <w:rPr>
          <w:sz w:val="26"/>
          <w:szCs w:val="26"/>
        </w:rPr>
      </w:pPr>
      <w:r w:rsidRPr="00A21225">
        <w:rPr>
          <w:sz w:val="26"/>
          <w:szCs w:val="26"/>
        </w:rPr>
        <w:t>5.2. Протоколы вносят в книгу протоколов Совета. Каждый протокол подписывает председатель Совета.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5.3. Протоколы хранятся в делах</w:t>
      </w:r>
      <w:r w:rsidR="00A21225">
        <w:t xml:space="preserve"> МБУДО ДДТ</w:t>
      </w:r>
      <w:r w:rsidRPr="00B0690C">
        <w:t>.</w:t>
      </w:r>
    </w:p>
    <w:p w:rsidR="005A43CD" w:rsidRPr="00B0690C" w:rsidRDefault="005A43CD" w:rsidP="00B0690C">
      <w:pPr>
        <w:spacing w:line="360" w:lineRule="auto"/>
        <w:jc w:val="both"/>
      </w:pPr>
    </w:p>
    <w:sectPr w:rsidR="005A43CD" w:rsidRPr="00B0690C" w:rsidSect="00A2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24" w:rsidRDefault="00597724" w:rsidP="006964F5">
      <w:r>
        <w:separator/>
      </w:r>
    </w:p>
  </w:endnote>
  <w:endnote w:type="continuationSeparator" w:id="0">
    <w:p w:rsidR="00597724" w:rsidRDefault="00597724" w:rsidP="0069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24" w:rsidRDefault="00597724" w:rsidP="006964F5">
      <w:r>
        <w:separator/>
      </w:r>
    </w:p>
  </w:footnote>
  <w:footnote w:type="continuationSeparator" w:id="0">
    <w:p w:rsidR="00597724" w:rsidRDefault="00597724" w:rsidP="00696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1696"/>
    <w:multiLevelType w:val="hybridMultilevel"/>
    <w:tmpl w:val="3A2AC78A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EAF"/>
    <w:rsid w:val="001E0327"/>
    <w:rsid w:val="00210037"/>
    <w:rsid w:val="0023161F"/>
    <w:rsid w:val="00242835"/>
    <w:rsid w:val="00374860"/>
    <w:rsid w:val="00431EAF"/>
    <w:rsid w:val="0057644B"/>
    <w:rsid w:val="00597724"/>
    <w:rsid w:val="005A30E3"/>
    <w:rsid w:val="005A43CD"/>
    <w:rsid w:val="005D7F87"/>
    <w:rsid w:val="00634162"/>
    <w:rsid w:val="0063604B"/>
    <w:rsid w:val="0065173C"/>
    <w:rsid w:val="00667F5F"/>
    <w:rsid w:val="006836CA"/>
    <w:rsid w:val="00691CDC"/>
    <w:rsid w:val="006964F5"/>
    <w:rsid w:val="006C01AF"/>
    <w:rsid w:val="006C5B29"/>
    <w:rsid w:val="0078106D"/>
    <w:rsid w:val="00827DB0"/>
    <w:rsid w:val="00856641"/>
    <w:rsid w:val="00882D1B"/>
    <w:rsid w:val="00885661"/>
    <w:rsid w:val="008971A8"/>
    <w:rsid w:val="008F10E9"/>
    <w:rsid w:val="00903FC2"/>
    <w:rsid w:val="00910A70"/>
    <w:rsid w:val="00910ABF"/>
    <w:rsid w:val="00935ECE"/>
    <w:rsid w:val="00937504"/>
    <w:rsid w:val="00977F1C"/>
    <w:rsid w:val="00A21225"/>
    <w:rsid w:val="00AA0CB1"/>
    <w:rsid w:val="00AC6EEE"/>
    <w:rsid w:val="00AD46B7"/>
    <w:rsid w:val="00B0690C"/>
    <w:rsid w:val="00BB76F2"/>
    <w:rsid w:val="00C6106D"/>
    <w:rsid w:val="00C8675E"/>
    <w:rsid w:val="00D01F7D"/>
    <w:rsid w:val="00DA1606"/>
    <w:rsid w:val="00DA46A2"/>
    <w:rsid w:val="00DD716A"/>
    <w:rsid w:val="00E25D4F"/>
    <w:rsid w:val="00EF130B"/>
    <w:rsid w:val="00F17943"/>
    <w:rsid w:val="00F339B5"/>
    <w:rsid w:val="00F7475D"/>
    <w:rsid w:val="00F8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64F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964F5"/>
    <w:rPr>
      <w:rFonts w:ascii="Calibri" w:eastAsia="Calibri" w:hAnsi="Calibri" w:cs="Times New Roman"/>
      <w:lang w:eastAsia="en-US"/>
    </w:rPr>
  </w:style>
  <w:style w:type="character" w:styleId="a5">
    <w:name w:val="footnote reference"/>
    <w:basedOn w:val="a0"/>
    <w:uiPriority w:val="99"/>
    <w:semiHidden/>
    <w:unhideWhenUsed/>
    <w:rsid w:val="006964F5"/>
    <w:rPr>
      <w:vertAlign w:val="superscript"/>
    </w:rPr>
  </w:style>
  <w:style w:type="table" w:styleId="a6">
    <w:name w:val="Table Grid"/>
    <w:basedOn w:val="a1"/>
    <w:uiPriority w:val="59"/>
    <w:locked/>
    <w:rsid w:val="006964F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LUDMILA</cp:lastModifiedBy>
  <cp:revision>2</cp:revision>
  <dcterms:created xsi:type="dcterms:W3CDTF">2016-02-26T12:57:00Z</dcterms:created>
  <dcterms:modified xsi:type="dcterms:W3CDTF">2016-02-26T12:57:00Z</dcterms:modified>
</cp:coreProperties>
</file>