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2" w:rsidRDefault="00C11312" w:rsidP="00C11312">
      <w:pPr>
        <w:jc w:val="center"/>
        <w:rPr>
          <w:sz w:val="28"/>
        </w:rPr>
      </w:pPr>
      <w:r>
        <w:rPr>
          <w:sz w:val="28"/>
        </w:rPr>
        <w:t xml:space="preserve">Муниципальное бюджетное учреждение дополнительного образования </w:t>
      </w:r>
    </w:p>
    <w:p w:rsidR="00C11312" w:rsidRDefault="00C11312" w:rsidP="00C113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C11312" w:rsidRDefault="00C11312" w:rsidP="00C11312">
      <w:pPr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C11312" w:rsidRDefault="00C11312" w:rsidP="00C11312">
      <w:pPr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C11312" w:rsidRDefault="00C11312" w:rsidP="00C11312">
      <w:pPr>
        <w:jc w:val="center"/>
      </w:pPr>
    </w:p>
    <w:tbl>
      <w:tblPr>
        <w:tblpPr w:leftFromText="180" w:rightFromText="180" w:vertAnchor="text" w:horzAnchor="margin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C11312" w:rsidTr="00C11312">
        <w:trPr>
          <w:trHeight w:val="1422"/>
        </w:trPr>
        <w:tc>
          <w:tcPr>
            <w:tcW w:w="5070" w:type="dxa"/>
            <w:vMerge w:val="restart"/>
          </w:tcPr>
          <w:p w:rsidR="00C11312" w:rsidRDefault="00C11312">
            <w:r>
              <w:t xml:space="preserve">СОГЛАСОВАНО: </w:t>
            </w:r>
          </w:p>
          <w:p w:rsidR="00C11312" w:rsidRDefault="00C11312">
            <w:r>
              <w:t>Протокол Педагогического Совета</w:t>
            </w:r>
          </w:p>
          <w:p w:rsidR="00C11312" w:rsidRDefault="00C11312">
            <w:r>
              <w:t xml:space="preserve">МБУДО ДДТ </w:t>
            </w:r>
          </w:p>
          <w:p w:rsidR="00C11312" w:rsidRDefault="00C11312">
            <w:r>
              <w:t>от _________________  № _______</w:t>
            </w:r>
          </w:p>
          <w:p w:rsidR="00C11312" w:rsidRDefault="00C11312"/>
          <w:p w:rsidR="00C11312" w:rsidRDefault="00C11312"/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1312" w:rsidRDefault="00C11312">
            <w:r>
              <w:t>УТВЕРЖДАЮ:</w:t>
            </w:r>
          </w:p>
          <w:p w:rsidR="00C11312" w:rsidRDefault="00C11312">
            <w:r>
              <w:t>Директор МБУДО ДДТ</w:t>
            </w:r>
          </w:p>
          <w:p w:rsidR="00C11312" w:rsidRDefault="00C11312">
            <w:r>
              <w:t xml:space="preserve">______________ </w:t>
            </w:r>
            <w:proofErr w:type="spellStart"/>
            <w:r>
              <w:t>Волохова</w:t>
            </w:r>
            <w:proofErr w:type="spellEnd"/>
            <w:r>
              <w:t xml:space="preserve"> Л.Л.</w:t>
            </w:r>
          </w:p>
          <w:p w:rsidR="00C11312" w:rsidRDefault="00C11312">
            <w:r>
              <w:t>«______» _____________ 2016г.</w:t>
            </w:r>
          </w:p>
          <w:p w:rsidR="00C11312" w:rsidRDefault="00C11312"/>
        </w:tc>
      </w:tr>
      <w:tr w:rsidR="00C11312" w:rsidTr="00C11312">
        <w:tc>
          <w:tcPr>
            <w:tcW w:w="0" w:type="auto"/>
            <w:vMerge/>
            <w:vAlign w:val="center"/>
            <w:hideMark/>
          </w:tcPr>
          <w:p w:rsidR="00C11312" w:rsidRDefault="00C11312"/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11312" w:rsidRDefault="00C11312"/>
          <w:p w:rsidR="00C11312" w:rsidRDefault="00C11312">
            <w:r>
              <w:t>УТВЕРЖДЕНО:</w:t>
            </w:r>
          </w:p>
          <w:p w:rsidR="00C11312" w:rsidRDefault="00C11312">
            <w:r>
              <w:t>Приказом МБУДО ДДТ</w:t>
            </w:r>
          </w:p>
          <w:p w:rsidR="00C11312" w:rsidRDefault="00C11312">
            <w:r>
              <w:t>от ___________________  № _______</w:t>
            </w:r>
          </w:p>
          <w:p w:rsidR="00C11312" w:rsidRDefault="00C11312"/>
        </w:tc>
      </w:tr>
    </w:tbl>
    <w:p w:rsidR="00C11312" w:rsidRDefault="00C11312" w:rsidP="00C11312">
      <w:pPr>
        <w:jc w:val="center"/>
      </w:pPr>
    </w:p>
    <w:p w:rsidR="00C11312" w:rsidRDefault="00C11312" w:rsidP="006553BD">
      <w:pPr>
        <w:spacing w:line="360" w:lineRule="auto"/>
        <w:ind w:firstLine="709"/>
        <w:jc w:val="center"/>
        <w:outlineLvl w:val="0"/>
        <w:rPr>
          <w:b/>
        </w:rPr>
      </w:pPr>
    </w:p>
    <w:p w:rsidR="006553BD" w:rsidRPr="00C11312" w:rsidRDefault="006553BD" w:rsidP="006553BD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Положение о наставничестве</w:t>
      </w:r>
    </w:p>
    <w:p w:rsidR="006553BD" w:rsidRPr="006553BD" w:rsidRDefault="006553BD" w:rsidP="006553BD">
      <w:pPr>
        <w:spacing w:line="360" w:lineRule="auto"/>
        <w:ind w:firstLine="709"/>
        <w:jc w:val="center"/>
        <w:rPr>
          <w:b/>
        </w:rPr>
      </w:pPr>
    </w:p>
    <w:p w:rsidR="006553BD" w:rsidRPr="00C11312" w:rsidRDefault="006553BD" w:rsidP="00C11312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1. Общие положения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1.1. Наставничество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– разновидность индивидуал</w:t>
      </w:r>
      <w:r w:rsidR="00C11312">
        <w:rPr>
          <w:sz w:val="28"/>
          <w:szCs w:val="28"/>
        </w:rPr>
        <w:t>ьной работы с молодыми педагогами</w:t>
      </w:r>
      <w:r w:rsidRPr="00C11312">
        <w:rPr>
          <w:sz w:val="28"/>
          <w:szCs w:val="28"/>
        </w:rPr>
        <w:t xml:space="preserve">, не имеющими трудового стажа педагогической деятельности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или имеющими трудовой стаж не более 3-х лет. 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1.2. Наставничество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предусматривает систематическую индиви</w:t>
      </w:r>
      <w:r w:rsidR="00C11312">
        <w:rPr>
          <w:sz w:val="28"/>
          <w:szCs w:val="28"/>
        </w:rPr>
        <w:t>дуальную работу опытного педагога</w:t>
      </w:r>
      <w:r w:rsidRPr="00C11312">
        <w:rPr>
          <w:sz w:val="28"/>
          <w:szCs w:val="28"/>
        </w:rPr>
        <w:t xml:space="preserve"> по развитию у молодого специалиста необходимых навыков и умений ведения педагогической деятельности, а та</w:t>
      </w:r>
      <w:r w:rsidR="00C11312">
        <w:rPr>
          <w:sz w:val="28"/>
          <w:szCs w:val="28"/>
        </w:rPr>
        <w:t xml:space="preserve">кже  имеющихся знаний в </w:t>
      </w:r>
      <w:r w:rsidRPr="00C11312">
        <w:rPr>
          <w:sz w:val="28"/>
          <w:szCs w:val="28"/>
        </w:rPr>
        <w:t>специализации и методики преподавания.</w:t>
      </w:r>
    </w:p>
    <w:p w:rsidR="00C11312" w:rsidRDefault="00C11312" w:rsidP="00C11312">
      <w:pPr>
        <w:jc w:val="both"/>
        <w:rPr>
          <w:b/>
          <w:sz w:val="28"/>
          <w:szCs w:val="28"/>
        </w:rPr>
      </w:pPr>
    </w:p>
    <w:p w:rsidR="006553BD" w:rsidRPr="00C11312" w:rsidRDefault="006553BD" w:rsidP="00C11312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2. Цели и задачи наставничества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2.1. Цель наставничества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– оказание помощи молодым учителям в их профессиональном становлении; формирование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кадрового ядра.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2.2. Задачи наставничества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>: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 xml:space="preserve">привить молодым специалистам интерес к педагогической деятельности и закрепить их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>;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ускорить процесс профе</w:t>
      </w:r>
      <w:r w:rsidR="00C11312">
        <w:rPr>
          <w:sz w:val="28"/>
          <w:szCs w:val="28"/>
        </w:rPr>
        <w:t>ссионального становления педагога</w:t>
      </w:r>
      <w:r w:rsidRPr="00C11312">
        <w:rPr>
          <w:sz w:val="28"/>
          <w:szCs w:val="28"/>
        </w:rPr>
        <w:t>, развить его способности самостоятельно и качественно выполнять возложенные на него обязанности по занимаемой должности;</w:t>
      </w:r>
    </w:p>
    <w:p w:rsidR="006553BD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способствовать успешно</w:t>
      </w:r>
      <w:r w:rsidR="00C11312">
        <w:rPr>
          <w:sz w:val="28"/>
          <w:szCs w:val="28"/>
        </w:rPr>
        <w:t>й адаптации молодых педагогах</w:t>
      </w:r>
      <w:r w:rsidRPr="00C11312">
        <w:rPr>
          <w:sz w:val="28"/>
          <w:szCs w:val="28"/>
        </w:rPr>
        <w:t xml:space="preserve"> к корпоративной культуре, правилам поведения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>.</w:t>
      </w:r>
    </w:p>
    <w:p w:rsidR="00C11312" w:rsidRPr="00C11312" w:rsidRDefault="00C11312" w:rsidP="00C11312">
      <w:pPr>
        <w:jc w:val="both"/>
        <w:rPr>
          <w:sz w:val="28"/>
          <w:szCs w:val="28"/>
        </w:rPr>
      </w:pPr>
    </w:p>
    <w:p w:rsidR="006553BD" w:rsidRPr="00C11312" w:rsidRDefault="006553BD" w:rsidP="00187CCE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3. Организационные основы наставничества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3.1. Наставничество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организуется на основании приказа директора </w:t>
      </w:r>
      <w:r w:rsidR="00C11312">
        <w:rPr>
          <w:sz w:val="28"/>
          <w:szCs w:val="28"/>
        </w:rPr>
        <w:t>ДДТ.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lastRenderedPageBreak/>
        <w:t xml:space="preserve">3.2. Руководство деятельностью наставников осуществляет методист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и руководители методических объединений, в которых организуется наставничество.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3.3. Руководитель методического объединения выбирает наставника из </w:t>
      </w:r>
      <w:r w:rsidR="00C11312">
        <w:rPr>
          <w:sz w:val="28"/>
          <w:szCs w:val="28"/>
        </w:rPr>
        <w:t>наиболее подготовленных педагогов</w:t>
      </w:r>
      <w:r w:rsidRPr="00C11312">
        <w:rPr>
          <w:sz w:val="28"/>
          <w:szCs w:val="28"/>
        </w:rPr>
        <w:t xml:space="preserve"> по следующим критериям: 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высокий уровень профессиональной подготовки;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развитые коммуникативные навыки и гибкость в общении;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опыт воспитательной и методической работы;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стабильные результаты в работе;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богатый жизненный опыт;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способность и готовность делиться профессиональным опытом;</w:t>
      </w:r>
    </w:p>
    <w:p w:rsidR="006553BD" w:rsidRPr="00C11312" w:rsidRDefault="006553BD" w:rsidP="00C11312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стаж педагогической деятельности не менее 5 лет.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3.4. Наставник может иметь одновременно не более двух подшефных педагогов.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3.5. Кандидатуры наставников рассматриваются на заседаниях методического объединения, согласовываются с зам</w:t>
      </w:r>
      <w:r w:rsidR="002473E7" w:rsidRPr="00C11312">
        <w:rPr>
          <w:sz w:val="28"/>
          <w:szCs w:val="28"/>
        </w:rPr>
        <w:t>естителем</w:t>
      </w:r>
      <w:r w:rsidRPr="00C11312">
        <w:rPr>
          <w:sz w:val="28"/>
          <w:szCs w:val="28"/>
        </w:rPr>
        <w:t xml:space="preserve"> директора по научно-методической работе и утверждаются на методическом совете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>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3.7. Наставничество устанавливается для следующих категорий сотрудников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>:</w:t>
      </w:r>
    </w:p>
    <w:p w:rsidR="006553BD" w:rsidRPr="00C11312" w:rsidRDefault="006553BD" w:rsidP="00C11312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 xml:space="preserve">учителями, не имеющими трудового стажа педагогической деятельности в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>;</w:t>
      </w:r>
    </w:p>
    <w:p w:rsidR="006553BD" w:rsidRPr="00C11312" w:rsidRDefault="006553BD" w:rsidP="00C11312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специалистами, имеющими стаж педагогической деятельности не более трех лет;</w:t>
      </w:r>
    </w:p>
    <w:p w:rsidR="006553BD" w:rsidRPr="00C11312" w:rsidRDefault="006553BD" w:rsidP="00C11312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C11312" w:rsidRDefault="006553BD" w:rsidP="00C11312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3.9. Замена наставника производится приказом директора </w:t>
      </w:r>
      <w:r w:rsidR="00C11312">
        <w:rPr>
          <w:sz w:val="28"/>
          <w:szCs w:val="28"/>
        </w:rPr>
        <w:t>Д</w:t>
      </w:r>
      <w:proofErr w:type="gramStart"/>
      <w:r w:rsidR="00C11312">
        <w:rPr>
          <w:sz w:val="28"/>
          <w:szCs w:val="28"/>
        </w:rPr>
        <w:t>ДТ</w:t>
      </w:r>
      <w:r w:rsidRPr="00C11312">
        <w:rPr>
          <w:sz w:val="28"/>
          <w:szCs w:val="28"/>
        </w:rPr>
        <w:t xml:space="preserve"> в сл</w:t>
      </w:r>
      <w:proofErr w:type="gramEnd"/>
      <w:r w:rsidRPr="00C11312">
        <w:rPr>
          <w:sz w:val="28"/>
          <w:szCs w:val="28"/>
        </w:rPr>
        <w:t>учаях:</w:t>
      </w:r>
    </w:p>
    <w:p w:rsidR="006553BD" w:rsidRPr="00C11312" w:rsidRDefault="006553BD" w:rsidP="00C11312">
      <w:pPr>
        <w:tabs>
          <w:tab w:val="left" w:pos="142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увольнения наставника;</w:t>
      </w:r>
    </w:p>
    <w:p w:rsidR="006553BD" w:rsidRPr="00C11312" w:rsidRDefault="006553BD" w:rsidP="00C11312">
      <w:pPr>
        <w:tabs>
          <w:tab w:val="left" w:pos="142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перевода на другую работу подшефного или наставника;</w:t>
      </w:r>
    </w:p>
    <w:p w:rsidR="006553BD" w:rsidRPr="00C11312" w:rsidRDefault="006553BD" w:rsidP="00C11312">
      <w:pPr>
        <w:tabs>
          <w:tab w:val="left" w:pos="142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привлечения наставника к дисциплинарной ответственности;</w:t>
      </w:r>
    </w:p>
    <w:p w:rsidR="006553BD" w:rsidRPr="00C11312" w:rsidRDefault="006553BD" w:rsidP="00C11312">
      <w:pPr>
        <w:tabs>
          <w:tab w:val="left" w:pos="142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психологической несовместимости наставника и подшефного.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lastRenderedPageBreak/>
        <w:t>3.10. Показателями оценки эффективности работы наставника является выполнение моло</w:t>
      </w:r>
      <w:r w:rsidR="00C11312">
        <w:rPr>
          <w:sz w:val="28"/>
          <w:szCs w:val="28"/>
        </w:rPr>
        <w:t>дым педагогам</w:t>
      </w:r>
      <w:r w:rsidRPr="00C11312">
        <w:rPr>
          <w:sz w:val="28"/>
          <w:szCs w:val="28"/>
        </w:rPr>
        <w:t xml:space="preserve"> целей и задач в период наставничества. Оценка производится на промежуточном и итоговом контроле.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3.11. За успешную работу наставник отмечается директором </w:t>
      </w:r>
      <w:r w:rsidR="00C11312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по действующей системе поощрения вплоть до представления к почетным званиям.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3.12. По инициативе наставников может быть создан орган общественного самоуправления – Совет наставников.</w:t>
      </w:r>
    </w:p>
    <w:p w:rsidR="00187CCE" w:rsidRDefault="00187CCE" w:rsidP="00C11312">
      <w:pPr>
        <w:jc w:val="both"/>
        <w:rPr>
          <w:b/>
          <w:sz w:val="28"/>
          <w:szCs w:val="28"/>
        </w:rPr>
      </w:pPr>
    </w:p>
    <w:p w:rsidR="006553BD" w:rsidRPr="00C11312" w:rsidRDefault="006553BD" w:rsidP="00187CCE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4. Обязанности наставника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4.2. Изучать: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деловые и нравственные качества молодого специалиста;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 xml:space="preserve">отношение молодого специалиста к проведению занятий, коллективу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>, учащимся и их родителям;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его увлечения, наклонности, круг досугового общения.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4.3. Вводить в должность.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C11312" w:rsidRDefault="006553BD" w:rsidP="00187CCE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lastRenderedPageBreak/>
        <w:t>5. Права наставника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5.1. Подключать с согласия методиста (заместителя директора по </w:t>
      </w:r>
      <w:r w:rsidR="00187CCE">
        <w:rPr>
          <w:sz w:val="28"/>
          <w:szCs w:val="28"/>
        </w:rPr>
        <w:t xml:space="preserve">УВР) </w:t>
      </w:r>
      <w:r w:rsidRPr="00C11312">
        <w:rPr>
          <w:sz w:val="28"/>
          <w:szCs w:val="28"/>
        </w:rPr>
        <w:t xml:space="preserve">других </w:t>
      </w:r>
      <w:r w:rsidR="00187CCE">
        <w:rPr>
          <w:sz w:val="28"/>
          <w:szCs w:val="28"/>
        </w:rPr>
        <w:t xml:space="preserve">педагогических работников </w:t>
      </w:r>
      <w:r w:rsidRPr="00C11312">
        <w:rPr>
          <w:sz w:val="28"/>
          <w:szCs w:val="28"/>
        </w:rPr>
        <w:t xml:space="preserve"> для дополнительного обучения молодого специалиста.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5.2. Требовать рабочие отчеты у молодого специалиста, как в устной, так и в письменной форме.</w:t>
      </w:r>
    </w:p>
    <w:p w:rsidR="00187CCE" w:rsidRDefault="00187CCE" w:rsidP="00C11312">
      <w:pPr>
        <w:jc w:val="both"/>
        <w:rPr>
          <w:b/>
          <w:sz w:val="28"/>
          <w:szCs w:val="28"/>
        </w:rPr>
      </w:pPr>
    </w:p>
    <w:p w:rsidR="006553BD" w:rsidRPr="00C11312" w:rsidRDefault="006553BD" w:rsidP="00187CCE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6. Обязанности молодого специалиста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6.1. Изучать </w:t>
      </w:r>
      <w:r w:rsidR="004E14F6" w:rsidRPr="00C11312">
        <w:rPr>
          <w:color w:val="000000"/>
          <w:sz w:val="28"/>
          <w:szCs w:val="28"/>
        </w:rPr>
        <w:t>Федеральный закон от 29.12.2012 № 273-ФЗ "Об образовании в Российской Федерации"</w:t>
      </w:r>
      <w:r w:rsidRPr="00C11312">
        <w:rPr>
          <w:sz w:val="28"/>
          <w:szCs w:val="28"/>
        </w:rPr>
        <w:t xml:space="preserve">, нормативные акты, определяющие его служебную деятельность, структуру, штаты, особенности работы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и функциональные обязанности по занимаемой должности.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6.2. Выполнять план профессионального становления в определенные сроки.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6.4. Учиться у наставника передовым методам и формам работы, правильно строить свои взаимоотношения с ним.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6.5.  Повышать свой общеобразовательный и культурный уровень.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6.6. Периодически отчитываться по своей работе перед наставником и руководителем методического объединения.</w:t>
      </w:r>
    </w:p>
    <w:p w:rsidR="00187CCE" w:rsidRDefault="00187CCE" w:rsidP="00C11312">
      <w:pPr>
        <w:jc w:val="both"/>
        <w:rPr>
          <w:b/>
          <w:sz w:val="28"/>
          <w:szCs w:val="28"/>
        </w:rPr>
      </w:pPr>
    </w:p>
    <w:p w:rsidR="006553BD" w:rsidRPr="00C11312" w:rsidRDefault="006553BD" w:rsidP="00187CCE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7. Права молодого специалиста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7.1. Вносить на рассмотрение администрации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7.2. Защищать свою профессиональную честь и достоинство.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7.4. Посещать внешние организации по вопросам, связанным с педагогической деятельностью.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7.5. Повышать квалификацию удобным для себя способом.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7.6. Защищать</w:t>
      </w:r>
      <w:r w:rsidR="00187CCE">
        <w:rPr>
          <w:sz w:val="28"/>
          <w:szCs w:val="28"/>
        </w:rPr>
        <w:t xml:space="preserve"> свои интересы самостоятельно </w:t>
      </w:r>
      <w:r w:rsidRPr="00C11312">
        <w:rPr>
          <w:sz w:val="28"/>
          <w:szCs w:val="28"/>
        </w:rPr>
        <w:t>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7.7. Требовать конфиденциальности дисциплинарного расследования, за исключением случаев, предусмотренных законом.</w:t>
      </w:r>
    </w:p>
    <w:p w:rsidR="00187CCE" w:rsidRDefault="00187CCE" w:rsidP="00C11312">
      <w:pPr>
        <w:jc w:val="both"/>
        <w:rPr>
          <w:b/>
          <w:sz w:val="28"/>
          <w:szCs w:val="28"/>
        </w:rPr>
      </w:pPr>
    </w:p>
    <w:p w:rsidR="006553BD" w:rsidRPr="00C11312" w:rsidRDefault="006553BD" w:rsidP="00187CCE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8. Руководство работой наставника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8.1. Организация работы наставников и контроль их деятельности возлагается на методиста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>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8.2. Методист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обязан:</w:t>
      </w:r>
    </w:p>
    <w:p w:rsidR="006553BD" w:rsidRPr="00C11312" w:rsidRDefault="006553BD" w:rsidP="00187CCE">
      <w:pPr>
        <w:tabs>
          <w:tab w:val="left" w:pos="142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представить назначенно</w:t>
      </w:r>
      <w:r w:rsidR="00187CCE">
        <w:rPr>
          <w:sz w:val="28"/>
          <w:szCs w:val="28"/>
        </w:rPr>
        <w:t>го молодого специалиста педагогам</w:t>
      </w:r>
      <w:r w:rsidRPr="00C11312">
        <w:rPr>
          <w:sz w:val="28"/>
          <w:szCs w:val="28"/>
        </w:rPr>
        <w:t xml:space="preserve">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>, объявить приказ о закреплении за ним наставника;</w:t>
      </w:r>
    </w:p>
    <w:p w:rsidR="006553BD" w:rsidRPr="00C11312" w:rsidRDefault="006553BD" w:rsidP="00187CCE">
      <w:pPr>
        <w:tabs>
          <w:tab w:val="left" w:pos="142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создать необходимые условия для совместной работы молодого специалиста и его наставника;</w:t>
      </w:r>
    </w:p>
    <w:p w:rsidR="006553BD" w:rsidRPr="00C11312" w:rsidRDefault="00187CCE" w:rsidP="00187CC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посетить отдельные занятия</w:t>
      </w:r>
      <w:r w:rsidR="006553BD" w:rsidRPr="00C11312">
        <w:rPr>
          <w:sz w:val="28"/>
          <w:szCs w:val="28"/>
        </w:rPr>
        <w:t xml:space="preserve"> и вне</w:t>
      </w:r>
      <w:r>
        <w:rPr>
          <w:sz w:val="28"/>
          <w:szCs w:val="28"/>
        </w:rPr>
        <w:t>классные мероприятия</w:t>
      </w:r>
      <w:r w:rsidR="006553BD" w:rsidRPr="00C11312">
        <w:rPr>
          <w:sz w:val="28"/>
          <w:szCs w:val="28"/>
        </w:rPr>
        <w:t>, проводимые наставником и молодым специалистом;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 xml:space="preserve">изучить, обобщить и распространить положительный опыт организации наставничества в </w:t>
      </w:r>
      <w:r w:rsidR="00187CCE">
        <w:rPr>
          <w:sz w:val="28"/>
          <w:szCs w:val="28"/>
        </w:rPr>
        <w:t>ДДТ</w:t>
      </w:r>
      <w:r w:rsidRPr="00C11312">
        <w:rPr>
          <w:sz w:val="28"/>
          <w:szCs w:val="28"/>
        </w:rPr>
        <w:t>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определить меры поощрения наставников.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Руководитель методического объединения обязан: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рассмотреть на заседании методического объединения индивидуальный план работы наставника;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провести инструктаж наставников и молодых специалистов;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осуществлять систематический контроль работы наставника;</w:t>
      </w:r>
    </w:p>
    <w:p w:rsidR="006553BD" w:rsidRPr="00C11312" w:rsidRDefault="006553BD" w:rsidP="00187CCE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82453B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(заместителю директора по </w:t>
      </w:r>
      <w:r w:rsidR="0082453B">
        <w:rPr>
          <w:sz w:val="28"/>
          <w:szCs w:val="28"/>
        </w:rPr>
        <w:t>УВР</w:t>
      </w:r>
      <w:r w:rsidRPr="00C11312">
        <w:rPr>
          <w:sz w:val="28"/>
          <w:szCs w:val="28"/>
        </w:rPr>
        <w:t>).</w:t>
      </w:r>
    </w:p>
    <w:p w:rsidR="0082453B" w:rsidRDefault="0082453B" w:rsidP="00C11312">
      <w:pPr>
        <w:jc w:val="both"/>
        <w:rPr>
          <w:b/>
          <w:sz w:val="28"/>
          <w:szCs w:val="28"/>
        </w:rPr>
      </w:pPr>
    </w:p>
    <w:p w:rsidR="006553BD" w:rsidRPr="00C11312" w:rsidRDefault="006553BD" w:rsidP="0082453B">
      <w:pPr>
        <w:jc w:val="center"/>
        <w:rPr>
          <w:b/>
          <w:sz w:val="28"/>
          <w:szCs w:val="28"/>
        </w:rPr>
      </w:pPr>
      <w:r w:rsidRPr="00C11312">
        <w:rPr>
          <w:b/>
          <w:sz w:val="28"/>
          <w:szCs w:val="28"/>
        </w:rPr>
        <w:t>9. Документы, регламентирующие наставничество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>9.1. К документам, регламентирующим деятельность наставников, относятся:</w:t>
      </w:r>
    </w:p>
    <w:p w:rsidR="006553BD" w:rsidRPr="00C11312" w:rsidRDefault="006553BD" w:rsidP="0082453B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настоящее Положение;</w:t>
      </w:r>
    </w:p>
    <w:p w:rsidR="006553BD" w:rsidRPr="00C11312" w:rsidRDefault="006553BD" w:rsidP="0082453B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 xml:space="preserve">приказ директора </w:t>
      </w:r>
      <w:r w:rsidR="0082453B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об организации наставничества;</w:t>
      </w:r>
    </w:p>
    <w:p w:rsidR="006553BD" w:rsidRPr="00C11312" w:rsidRDefault="006553BD" w:rsidP="0082453B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планы работы педагогического, научно-методического совета, Совета наставников, методических объединений;</w:t>
      </w:r>
    </w:p>
    <w:p w:rsidR="006553BD" w:rsidRPr="00C11312" w:rsidRDefault="006553BD" w:rsidP="0082453B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протоколы заседаний педагогического, научно-методического совета, Совета наставников, методических объединений, на которых рассматривались вопросы наставничества;</w:t>
      </w:r>
    </w:p>
    <w:p w:rsidR="006553BD" w:rsidRPr="00C11312" w:rsidRDefault="006553BD" w:rsidP="0082453B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методические рекомендации и обзоры по передовому опыту проведения работы по наставничеству.</w:t>
      </w:r>
    </w:p>
    <w:p w:rsidR="006553BD" w:rsidRPr="00C11312" w:rsidRDefault="006553BD" w:rsidP="00C11312">
      <w:pPr>
        <w:jc w:val="both"/>
        <w:rPr>
          <w:sz w:val="28"/>
          <w:szCs w:val="28"/>
        </w:rPr>
      </w:pPr>
      <w:r w:rsidRPr="00C11312">
        <w:rPr>
          <w:sz w:val="28"/>
          <w:szCs w:val="28"/>
        </w:rPr>
        <w:t xml:space="preserve">9.2. По окончании срока наставничества молодой специалист в течение 10 дней должен сдать методисту </w:t>
      </w:r>
      <w:r w:rsidR="0082453B">
        <w:rPr>
          <w:sz w:val="28"/>
          <w:szCs w:val="28"/>
        </w:rPr>
        <w:t>ДДТ</w:t>
      </w:r>
      <w:r w:rsidRPr="00C11312">
        <w:rPr>
          <w:sz w:val="28"/>
          <w:szCs w:val="28"/>
        </w:rPr>
        <w:t xml:space="preserve"> следующие документы:</w:t>
      </w:r>
    </w:p>
    <w:p w:rsidR="006553BD" w:rsidRPr="00C11312" w:rsidRDefault="006553BD" w:rsidP="0082453B">
      <w:pPr>
        <w:tabs>
          <w:tab w:val="left" w:pos="284"/>
        </w:tabs>
        <w:jc w:val="both"/>
        <w:rPr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отчет молодого специалиста о проделанной работе;</w:t>
      </w:r>
    </w:p>
    <w:p w:rsidR="006553BD" w:rsidRPr="00C11312" w:rsidRDefault="006553BD" w:rsidP="0082453B">
      <w:pPr>
        <w:tabs>
          <w:tab w:val="left" w:pos="284"/>
        </w:tabs>
        <w:jc w:val="both"/>
        <w:rPr>
          <w:i/>
          <w:sz w:val="28"/>
          <w:szCs w:val="28"/>
        </w:rPr>
      </w:pPr>
      <w:r w:rsidRPr="00C11312">
        <w:rPr>
          <w:sz w:val="28"/>
          <w:szCs w:val="28"/>
        </w:rPr>
        <w:t>•</w:t>
      </w:r>
      <w:r w:rsidRPr="00C11312">
        <w:rPr>
          <w:sz w:val="28"/>
          <w:szCs w:val="28"/>
        </w:rPr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C11312">
        <w:rPr>
          <w:i/>
          <w:sz w:val="28"/>
          <w:szCs w:val="28"/>
        </w:rPr>
        <w:t>.</w:t>
      </w:r>
    </w:p>
    <w:p w:rsidR="006553BD" w:rsidRPr="006553BD" w:rsidRDefault="006553BD"/>
    <w:sectPr w:rsidR="006553BD" w:rsidRPr="006553BD" w:rsidSect="00C11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53BD"/>
    <w:rsid w:val="00132C83"/>
    <w:rsid w:val="00187CCE"/>
    <w:rsid w:val="002473E7"/>
    <w:rsid w:val="0045448F"/>
    <w:rsid w:val="004E14F6"/>
    <w:rsid w:val="006553BD"/>
    <w:rsid w:val="0082453B"/>
    <w:rsid w:val="00864542"/>
    <w:rsid w:val="00C05D76"/>
    <w:rsid w:val="00C11312"/>
    <w:rsid w:val="00D97B76"/>
    <w:rsid w:val="00EB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LUDMILA</cp:lastModifiedBy>
  <cp:revision>2</cp:revision>
  <dcterms:created xsi:type="dcterms:W3CDTF">2016-02-18T10:08:00Z</dcterms:created>
  <dcterms:modified xsi:type="dcterms:W3CDTF">2016-02-18T10:08:00Z</dcterms:modified>
</cp:coreProperties>
</file>