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9" w:rsidRDefault="00F25899" w:rsidP="00F25899">
      <w:pPr>
        <w:jc w:val="center"/>
        <w:rPr>
          <w:sz w:val="28"/>
        </w:rPr>
      </w:pPr>
      <w:r>
        <w:rPr>
          <w:sz w:val="28"/>
        </w:rPr>
        <w:t xml:space="preserve">Муниципальное бюджетное учреждение дополнительного образования </w:t>
      </w:r>
    </w:p>
    <w:p w:rsidR="00F25899" w:rsidRDefault="00F25899" w:rsidP="00F2589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F25899" w:rsidRDefault="00F25899" w:rsidP="00F25899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F25899" w:rsidRDefault="00F25899" w:rsidP="00F25899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F25899" w:rsidRDefault="00F25899" w:rsidP="00F25899">
      <w:pPr>
        <w:jc w:val="center"/>
      </w:pPr>
    </w:p>
    <w:tbl>
      <w:tblPr>
        <w:tblpPr w:leftFromText="180" w:rightFromText="180" w:vertAnchor="text" w:horzAnchor="margin" w:tblpX="392" w:tblpY="259"/>
        <w:tblW w:w="8897" w:type="dxa"/>
        <w:tblBorders>
          <w:insideH w:val="dashed" w:sz="4" w:space="0" w:color="auto"/>
        </w:tblBorders>
        <w:tblLook w:val="04A0"/>
      </w:tblPr>
      <w:tblGrid>
        <w:gridCol w:w="4786"/>
        <w:gridCol w:w="4111"/>
      </w:tblGrid>
      <w:tr w:rsidR="00F25899" w:rsidTr="00F25899">
        <w:trPr>
          <w:trHeight w:val="1422"/>
        </w:trPr>
        <w:tc>
          <w:tcPr>
            <w:tcW w:w="4786" w:type="dxa"/>
            <w:vMerge w:val="restart"/>
          </w:tcPr>
          <w:p w:rsidR="00F25899" w:rsidRDefault="00F25899">
            <w:pPr>
              <w:rPr>
                <w:rFonts w:cs="Arial"/>
              </w:rPr>
            </w:pPr>
            <w:r>
              <w:t xml:space="preserve">СОГЛАСОВАНО: </w:t>
            </w:r>
          </w:p>
          <w:p w:rsidR="00F25899" w:rsidRDefault="00F25899">
            <w:r>
              <w:t>Протокол Педагогического Совета</w:t>
            </w:r>
          </w:p>
          <w:p w:rsidR="00F25899" w:rsidRDefault="00F25899">
            <w:r>
              <w:t xml:space="preserve">МБУДО ДДТ </w:t>
            </w:r>
          </w:p>
          <w:p w:rsidR="00F25899" w:rsidRDefault="00F25899">
            <w:r>
              <w:t>от _________________  № _______</w:t>
            </w:r>
          </w:p>
          <w:p w:rsidR="00F25899" w:rsidRDefault="00F25899"/>
          <w:p w:rsidR="00F25899" w:rsidRDefault="00F258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5899" w:rsidRDefault="00F25899">
            <w:pPr>
              <w:rPr>
                <w:rFonts w:cs="Arial"/>
              </w:rPr>
            </w:pPr>
            <w:r>
              <w:t>УТВЕРЖДАЮ:</w:t>
            </w:r>
          </w:p>
          <w:p w:rsidR="00F25899" w:rsidRDefault="00F25899">
            <w:r>
              <w:t>Директор МБУДО ДДТ</w:t>
            </w:r>
          </w:p>
          <w:p w:rsidR="00F25899" w:rsidRDefault="00F25899">
            <w:r>
              <w:t xml:space="preserve">______________ </w:t>
            </w:r>
            <w:proofErr w:type="spellStart"/>
            <w:r>
              <w:t>Волохова</w:t>
            </w:r>
            <w:proofErr w:type="spellEnd"/>
            <w:r>
              <w:t xml:space="preserve"> Л.Л.</w:t>
            </w:r>
          </w:p>
          <w:p w:rsidR="00F25899" w:rsidRDefault="00F25899">
            <w:r>
              <w:t>«______» _____________ 2016г.</w:t>
            </w:r>
          </w:p>
          <w:p w:rsidR="00F25899" w:rsidRDefault="00F258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F25899" w:rsidTr="00F25899">
        <w:tc>
          <w:tcPr>
            <w:tcW w:w="4786" w:type="dxa"/>
            <w:vMerge/>
            <w:vAlign w:val="center"/>
            <w:hideMark/>
          </w:tcPr>
          <w:p w:rsidR="00F25899" w:rsidRDefault="00F25899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25899" w:rsidRDefault="00F25899">
            <w:pPr>
              <w:rPr>
                <w:rFonts w:cs="Arial"/>
              </w:rPr>
            </w:pPr>
          </w:p>
          <w:p w:rsidR="00F25899" w:rsidRDefault="00F25899">
            <w:r>
              <w:t>УТВЕРЖДЕНО:</w:t>
            </w:r>
          </w:p>
          <w:p w:rsidR="00F25899" w:rsidRDefault="00F25899">
            <w:r>
              <w:t>Приказом МБУДО ДДТ</w:t>
            </w:r>
          </w:p>
          <w:p w:rsidR="00F25899" w:rsidRDefault="00F25899">
            <w:r>
              <w:t>от ___________________  № _______</w:t>
            </w:r>
          </w:p>
          <w:p w:rsidR="00F25899" w:rsidRDefault="00F258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2229E4" w:rsidRPr="002229E4" w:rsidRDefault="002229E4" w:rsidP="004F5473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217CEA" w:rsidRPr="00F25899" w:rsidRDefault="00217CEA" w:rsidP="004F5473">
      <w:pPr>
        <w:shd w:val="clear" w:color="auto" w:fill="FFFFFF"/>
        <w:spacing w:line="360" w:lineRule="auto"/>
        <w:ind w:right="11"/>
        <w:jc w:val="center"/>
        <w:rPr>
          <w:b/>
          <w:sz w:val="26"/>
          <w:szCs w:val="26"/>
        </w:rPr>
      </w:pPr>
      <w:r w:rsidRPr="00F25899">
        <w:rPr>
          <w:b/>
          <w:sz w:val="26"/>
          <w:szCs w:val="26"/>
        </w:rPr>
        <w:t>Положение</w:t>
      </w:r>
      <w:r w:rsidR="004F5473" w:rsidRPr="00F25899">
        <w:rPr>
          <w:b/>
          <w:sz w:val="26"/>
          <w:szCs w:val="26"/>
        </w:rPr>
        <w:t xml:space="preserve"> </w:t>
      </w:r>
      <w:r w:rsidRPr="00F25899">
        <w:rPr>
          <w:b/>
          <w:sz w:val="26"/>
          <w:szCs w:val="26"/>
        </w:rPr>
        <w:t>о Службе мониторинга</w:t>
      </w:r>
    </w:p>
    <w:p w:rsidR="004F5473" w:rsidRPr="00462E16" w:rsidRDefault="004F5473" w:rsidP="00645EEC">
      <w:pPr>
        <w:shd w:val="clear" w:color="auto" w:fill="FFFFFF"/>
        <w:ind w:left="567" w:right="11" w:hanging="567"/>
        <w:jc w:val="both"/>
        <w:rPr>
          <w:b/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ind w:left="567" w:hanging="567"/>
        <w:jc w:val="center"/>
        <w:rPr>
          <w:sz w:val="26"/>
          <w:szCs w:val="26"/>
        </w:rPr>
      </w:pPr>
      <w:r w:rsidRPr="00462E16">
        <w:rPr>
          <w:b/>
          <w:bCs/>
          <w:color w:val="000000"/>
          <w:sz w:val="26"/>
          <w:szCs w:val="26"/>
        </w:rPr>
        <w:t>1. Общие положения.</w:t>
      </w:r>
    </w:p>
    <w:p w:rsidR="00217CEA" w:rsidRPr="00462E16" w:rsidRDefault="00217CEA" w:rsidP="00645EEC">
      <w:pPr>
        <w:shd w:val="clear" w:color="auto" w:fill="FFFFFF"/>
        <w:ind w:left="567" w:right="7" w:hanging="567"/>
        <w:jc w:val="both"/>
        <w:rPr>
          <w:sz w:val="26"/>
          <w:szCs w:val="26"/>
        </w:rPr>
      </w:pPr>
      <w:r w:rsidRPr="00462E16">
        <w:rPr>
          <w:bCs/>
          <w:color w:val="000000"/>
          <w:sz w:val="26"/>
          <w:szCs w:val="26"/>
        </w:rPr>
        <w:t>1.1. Служба мониторинга</w:t>
      </w:r>
      <w:r w:rsidRPr="00462E16">
        <w:rPr>
          <w:color w:val="000000"/>
          <w:sz w:val="26"/>
          <w:szCs w:val="26"/>
        </w:rPr>
        <w:t xml:space="preserve"> является структурным подразделением, обеспечивающим организацию обработки и обобщения информации о деятельности </w:t>
      </w:r>
      <w:r w:rsidR="00F25899" w:rsidRPr="00462E16">
        <w:rPr>
          <w:color w:val="000000"/>
          <w:sz w:val="26"/>
          <w:szCs w:val="26"/>
        </w:rPr>
        <w:t xml:space="preserve">МБУДО ДДТ </w:t>
      </w:r>
      <w:r w:rsidRPr="00462E16">
        <w:rPr>
          <w:color w:val="000000"/>
          <w:sz w:val="26"/>
          <w:szCs w:val="26"/>
        </w:rPr>
        <w:t xml:space="preserve">по различным аспектам </w:t>
      </w:r>
      <w:r w:rsidRPr="00462E16">
        <w:rPr>
          <w:bCs/>
          <w:color w:val="000000"/>
          <w:sz w:val="26"/>
          <w:szCs w:val="26"/>
        </w:rPr>
        <w:t xml:space="preserve">ее </w:t>
      </w:r>
      <w:r w:rsidRPr="00462E16">
        <w:rPr>
          <w:color w:val="000000"/>
          <w:sz w:val="26"/>
          <w:szCs w:val="26"/>
        </w:rPr>
        <w:t>функционирования и развития. Работает на постоянной основе.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color w:val="000000"/>
          <w:sz w:val="26"/>
          <w:szCs w:val="26"/>
        </w:rPr>
      </w:pPr>
      <w:r w:rsidRPr="00462E16">
        <w:rPr>
          <w:color w:val="000000"/>
          <w:sz w:val="26"/>
          <w:szCs w:val="26"/>
        </w:rPr>
        <w:t>1.2. Необходимость создания данного подразделени</w:t>
      </w:r>
      <w:r w:rsidR="00DE2079" w:rsidRPr="00462E16">
        <w:rPr>
          <w:color w:val="000000"/>
          <w:sz w:val="26"/>
          <w:szCs w:val="26"/>
        </w:rPr>
        <w:t>я в МБУДО ДДТ</w:t>
      </w:r>
      <w:r w:rsidRPr="00462E16">
        <w:rPr>
          <w:color w:val="000000"/>
          <w:sz w:val="26"/>
          <w:szCs w:val="26"/>
        </w:rPr>
        <w:t xml:space="preserve"> обуславливается вхождением  в экспериментальную деятельность по направлениям: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color w:val="000000"/>
          <w:sz w:val="26"/>
          <w:szCs w:val="26"/>
        </w:rPr>
      </w:pPr>
      <w:r w:rsidRPr="00462E16">
        <w:rPr>
          <w:color w:val="000000"/>
          <w:sz w:val="26"/>
          <w:szCs w:val="26"/>
        </w:rPr>
        <w:t>1.2.1. Совершенствован</w:t>
      </w:r>
      <w:r w:rsidR="00DE2079" w:rsidRPr="00462E16">
        <w:rPr>
          <w:color w:val="000000"/>
          <w:sz w:val="26"/>
          <w:szCs w:val="26"/>
        </w:rPr>
        <w:t>ие структуры и содержания дополнительного</w:t>
      </w:r>
      <w:r w:rsidRPr="00462E16">
        <w:rPr>
          <w:color w:val="000000"/>
          <w:sz w:val="26"/>
          <w:szCs w:val="26"/>
        </w:rPr>
        <w:t xml:space="preserve"> образования;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1.2.2. Создание психолого-педагогических условий организации образовательного процесса, спосо</w:t>
      </w:r>
      <w:r w:rsidR="00D54580" w:rsidRPr="00462E16">
        <w:rPr>
          <w:color w:val="000000"/>
          <w:sz w:val="26"/>
          <w:szCs w:val="26"/>
        </w:rPr>
        <w:t>бствующего социализации обучающихся</w:t>
      </w:r>
      <w:r w:rsidRPr="00462E16">
        <w:rPr>
          <w:color w:val="000000"/>
          <w:sz w:val="26"/>
          <w:szCs w:val="26"/>
        </w:rPr>
        <w:t xml:space="preserve"> и актуализации мониторинговых исследований по проблемам инновационной работы.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bCs/>
          <w:color w:val="000000"/>
          <w:sz w:val="26"/>
          <w:szCs w:val="26"/>
        </w:rPr>
        <w:t>1.3. Основные функции Службы мониторинга:</w:t>
      </w:r>
    </w:p>
    <w:p w:rsidR="00217CEA" w:rsidRPr="00462E16" w:rsidRDefault="00217CEA" w:rsidP="00645EEC">
      <w:pPr>
        <w:shd w:val="clear" w:color="auto" w:fill="FFFFFF"/>
        <w:ind w:left="567" w:right="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1.3.1. </w:t>
      </w:r>
      <w:r w:rsidRPr="00462E16">
        <w:rPr>
          <w:i/>
          <w:color w:val="000000"/>
          <w:sz w:val="26"/>
          <w:szCs w:val="26"/>
        </w:rPr>
        <w:t>Интегративная</w:t>
      </w:r>
      <w:r w:rsidRPr="00462E16">
        <w:rPr>
          <w:color w:val="000000"/>
          <w:sz w:val="26"/>
          <w:szCs w:val="26"/>
        </w:rPr>
        <w:t xml:space="preserve"> – комплексная характеристика процессов, происходящих в у</w:t>
      </w:r>
      <w:r w:rsidR="00D54580" w:rsidRPr="00462E16">
        <w:rPr>
          <w:color w:val="000000"/>
          <w:sz w:val="26"/>
          <w:szCs w:val="26"/>
        </w:rPr>
        <w:t>чебно-воспитательном процессе МБУДО ДДТ</w:t>
      </w:r>
      <w:r w:rsidRPr="00462E16">
        <w:rPr>
          <w:color w:val="000000"/>
          <w:sz w:val="26"/>
          <w:szCs w:val="26"/>
        </w:rPr>
        <w:t>, перешедшего из режима функционирования в режим развития;</w:t>
      </w:r>
    </w:p>
    <w:p w:rsidR="00217CEA" w:rsidRPr="00462E16" w:rsidRDefault="00217CEA" w:rsidP="00645EEC">
      <w:pPr>
        <w:shd w:val="clear" w:color="auto" w:fill="FFFFFF"/>
        <w:ind w:left="567" w:right="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1.3.2. </w:t>
      </w:r>
      <w:proofErr w:type="gramStart"/>
      <w:r w:rsidRPr="00462E16">
        <w:rPr>
          <w:i/>
          <w:color w:val="000000"/>
          <w:sz w:val="26"/>
          <w:szCs w:val="26"/>
        </w:rPr>
        <w:t>Диагностическая</w:t>
      </w:r>
      <w:proofErr w:type="gramEnd"/>
      <w:r w:rsidRPr="00462E16">
        <w:rPr>
          <w:i/>
          <w:color w:val="000000"/>
          <w:sz w:val="26"/>
          <w:szCs w:val="26"/>
        </w:rPr>
        <w:t xml:space="preserve"> </w:t>
      </w:r>
      <w:r w:rsidRPr="00462E16">
        <w:rPr>
          <w:color w:val="000000"/>
          <w:sz w:val="26"/>
          <w:szCs w:val="26"/>
        </w:rPr>
        <w:t>– выявление уровня готовности педагогов к экспериментальной работе, критериев и параметров нового качества образования;</w:t>
      </w:r>
    </w:p>
    <w:p w:rsidR="00217CEA" w:rsidRPr="00462E16" w:rsidRDefault="00217CEA" w:rsidP="00645EEC">
      <w:pPr>
        <w:shd w:val="clear" w:color="auto" w:fill="FFFFFF"/>
        <w:ind w:left="567" w:right="14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1.3.3. </w:t>
      </w:r>
      <w:r w:rsidRPr="00462E16">
        <w:rPr>
          <w:i/>
          <w:color w:val="000000"/>
          <w:sz w:val="26"/>
          <w:szCs w:val="26"/>
        </w:rPr>
        <w:t>Экспертная</w:t>
      </w:r>
      <w:r w:rsidRPr="00462E16">
        <w:rPr>
          <w:color w:val="000000"/>
          <w:sz w:val="26"/>
          <w:szCs w:val="26"/>
        </w:rPr>
        <w:t xml:space="preserve"> – экспертиза программно-методического материала, форм, методов, технологий, способствующих развитию качества образования и используемых в ходе экспериментальной работы;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1.3.4. </w:t>
      </w:r>
      <w:proofErr w:type="gramStart"/>
      <w:r w:rsidRPr="00462E16">
        <w:rPr>
          <w:i/>
          <w:color w:val="000000"/>
          <w:sz w:val="26"/>
          <w:szCs w:val="26"/>
        </w:rPr>
        <w:t>Информационная</w:t>
      </w:r>
      <w:proofErr w:type="gramEnd"/>
      <w:r w:rsidRPr="00462E16">
        <w:rPr>
          <w:color w:val="000000"/>
          <w:sz w:val="26"/>
          <w:szCs w:val="26"/>
        </w:rPr>
        <w:t xml:space="preserve"> – осуществление оперативной обратной связи в форме получения информации о реализации “рубежных” целей экспериментальной работы;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1.3.5. </w:t>
      </w:r>
      <w:r w:rsidRPr="00462E16">
        <w:rPr>
          <w:i/>
          <w:color w:val="000000"/>
          <w:sz w:val="26"/>
          <w:szCs w:val="26"/>
        </w:rPr>
        <w:t>Экспериментальная</w:t>
      </w:r>
      <w:r w:rsidRPr="00462E16">
        <w:rPr>
          <w:color w:val="000000"/>
          <w:sz w:val="26"/>
          <w:szCs w:val="26"/>
        </w:rPr>
        <w:t xml:space="preserve"> – поиск и разработка диагностических </w:t>
      </w:r>
      <w:proofErr w:type="gramStart"/>
      <w:r w:rsidRPr="00462E16">
        <w:rPr>
          <w:color w:val="000000"/>
          <w:sz w:val="26"/>
          <w:szCs w:val="26"/>
        </w:rPr>
        <w:t>материалов</w:t>
      </w:r>
      <w:proofErr w:type="gramEnd"/>
      <w:r w:rsidRPr="00462E16">
        <w:rPr>
          <w:color w:val="000000"/>
          <w:sz w:val="26"/>
          <w:szCs w:val="26"/>
        </w:rPr>
        <w:t xml:space="preserve"> и апробация их на </w:t>
      </w:r>
      <w:proofErr w:type="spellStart"/>
      <w:r w:rsidRPr="00462E16">
        <w:rPr>
          <w:color w:val="000000"/>
          <w:sz w:val="26"/>
          <w:szCs w:val="26"/>
        </w:rPr>
        <w:t>валидность</w:t>
      </w:r>
      <w:proofErr w:type="spellEnd"/>
      <w:r w:rsidRPr="00462E16">
        <w:rPr>
          <w:color w:val="000000"/>
          <w:sz w:val="26"/>
          <w:szCs w:val="26"/>
        </w:rPr>
        <w:t>, технологичность, надежность;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lastRenderedPageBreak/>
        <w:t xml:space="preserve">1.3.6. </w:t>
      </w:r>
      <w:proofErr w:type="gramStart"/>
      <w:r w:rsidRPr="00462E16">
        <w:rPr>
          <w:i/>
          <w:color w:val="000000"/>
          <w:sz w:val="26"/>
          <w:szCs w:val="26"/>
        </w:rPr>
        <w:t>Образовательная</w:t>
      </w:r>
      <w:proofErr w:type="gramEnd"/>
      <w:r w:rsidRPr="00462E16">
        <w:rPr>
          <w:color w:val="000000"/>
          <w:sz w:val="26"/>
          <w:szCs w:val="26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bCs/>
          <w:color w:val="000000"/>
          <w:sz w:val="26"/>
          <w:szCs w:val="26"/>
        </w:rPr>
        <w:t>1.4. Основные направления деятельности Службы мониторинга: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1.4.1. Разработка новых и модификация имеющихся объективных методов отслеживания результатов деятельности </w:t>
      </w:r>
      <w:r w:rsidR="00F612D3" w:rsidRPr="00462E16">
        <w:rPr>
          <w:color w:val="000000"/>
          <w:sz w:val="26"/>
          <w:szCs w:val="26"/>
        </w:rPr>
        <w:t>МБУДО ДДТ</w:t>
      </w:r>
      <w:r w:rsidRPr="00462E16">
        <w:rPr>
          <w:color w:val="000000"/>
          <w:sz w:val="26"/>
          <w:szCs w:val="26"/>
        </w:rPr>
        <w:t xml:space="preserve"> по проблеме опытно-экспериментальной работы (далее – ОЭР);</w:t>
      </w:r>
    </w:p>
    <w:p w:rsidR="00217CEA" w:rsidRPr="00462E16" w:rsidRDefault="00217CEA" w:rsidP="00645EEC">
      <w:pPr>
        <w:shd w:val="clear" w:color="auto" w:fill="FFFFFF"/>
        <w:ind w:left="567" w:right="14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1.4.2. Разработка процедуры педагогического анализа получаемой информации;</w:t>
      </w:r>
    </w:p>
    <w:p w:rsidR="00217CEA" w:rsidRPr="00462E16" w:rsidRDefault="00217CEA" w:rsidP="00645EEC">
      <w:pPr>
        <w:shd w:val="clear" w:color="auto" w:fill="FFFFFF"/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 xml:space="preserve">1.4.3. Создание компьютерного “банка данных”, позволяющего соблюдать </w:t>
      </w:r>
      <w:r w:rsidRPr="00462E16">
        <w:rPr>
          <w:color w:val="000000"/>
          <w:w w:val="101"/>
          <w:sz w:val="26"/>
          <w:szCs w:val="26"/>
        </w:rPr>
        <w:t>динамику реализации основных направлений эксперимента по совершенствован</w:t>
      </w:r>
      <w:r w:rsidR="00F612D3" w:rsidRPr="00462E16">
        <w:rPr>
          <w:color w:val="000000"/>
          <w:w w:val="101"/>
          <w:sz w:val="26"/>
          <w:szCs w:val="26"/>
        </w:rPr>
        <w:t>ию структуры и содержания дополнительного</w:t>
      </w:r>
      <w:r w:rsidRPr="00462E16">
        <w:rPr>
          <w:color w:val="000000"/>
          <w:w w:val="101"/>
          <w:sz w:val="26"/>
          <w:szCs w:val="26"/>
        </w:rPr>
        <w:t xml:space="preserve"> образования;</w:t>
      </w:r>
    </w:p>
    <w:p w:rsidR="00217CEA" w:rsidRPr="00462E16" w:rsidRDefault="00217CEA" w:rsidP="00645EEC">
      <w:pPr>
        <w:shd w:val="clear" w:color="auto" w:fill="FFFFFF"/>
        <w:ind w:left="567" w:right="5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1.4.4</w:t>
      </w:r>
      <w:r w:rsidRPr="00462E16">
        <w:rPr>
          <w:color w:val="000000"/>
          <w:w w:val="101"/>
          <w:sz w:val="26"/>
          <w:szCs w:val="26"/>
        </w:rPr>
        <w:t xml:space="preserve">. </w:t>
      </w:r>
      <w:r w:rsidRPr="00462E16">
        <w:rPr>
          <w:sz w:val="26"/>
          <w:szCs w:val="26"/>
        </w:rPr>
        <w:t>Психодиагностика;</w:t>
      </w:r>
    </w:p>
    <w:p w:rsidR="00217CEA" w:rsidRPr="00462E16" w:rsidRDefault="00217CEA" w:rsidP="00645EEC">
      <w:pPr>
        <w:shd w:val="clear" w:color="auto" w:fill="FFFFFF"/>
        <w:tabs>
          <w:tab w:val="left" w:pos="506"/>
        </w:tabs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1.4.5. Исследования профессионального самоопределения и предпочтений старшеклассников </w:t>
      </w:r>
      <w:r w:rsidR="00DE06A1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ind w:left="567" w:right="5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1.4.6</w:t>
      </w:r>
      <w:r w:rsidRPr="00462E16">
        <w:rPr>
          <w:color w:val="000000"/>
          <w:w w:val="101"/>
          <w:sz w:val="26"/>
          <w:szCs w:val="26"/>
        </w:rPr>
        <w:t>. Диагностика эффективности воспитательной системы;</w:t>
      </w:r>
    </w:p>
    <w:p w:rsidR="00217CEA" w:rsidRPr="00462E16" w:rsidRDefault="00217CEA" w:rsidP="00645EEC">
      <w:pPr>
        <w:shd w:val="clear" w:color="auto" w:fill="FFFFFF"/>
        <w:tabs>
          <w:tab w:val="left" w:pos="528"/>
        </w:tabs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1.4.7. Анализ уровня профессионально-педагогической квалификации педагогов </w:t>
      </w:r>
      <w:r w:rsidR="00DE06A1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, их готовность к ОЭР и развитию нового качества образования;</w:t>
      </w:r>
    </w:p>
    <w:p w:rsidR="00217CEA" w:rsidRPr="00462E16" w:rsidRDefault="00217CEA" w:rsidP="00645EEC">
      <w:pPr>
        <w:shd w:val="clear" w:color="auto" w:fill="FFFFFF"/>
        <w:tabs>
          <w:tab w:val="left" w:pos="528"/>
        </w:tabs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1.4.8. Экспертиза реализации программы экспериментальной работы, системы инновационной деятельности </w:t>
      </w:r>
      <w:r w:rsidR="00DE06A1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tabs>
          <w:tab w:val="left" w:pos="528"/>
        </w:tabs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1.4.9. Маркетинг запросов и потребностей социума в процессе определения </w:t>
      </w:r>
      <w:proofErr w:type="spellStart"/>
      <w:r w:rsidRPr="00462E16">
        <w:rPr>
          <w:color w:val="000000"/>
          <w:w w:val="101"/>
          <w:sz w:val="26"/>
          <w:szCs w:val="26"/>
        </w:rPr>
        <w:t>предпрофильных</w:t>
      </w:r>
      <w:proofErr w:type="spellEnd"/>
      <w:r w:rsidRPr="00462E16">
        <w:rPr>
          <w:color w:val="000000"/>
          <w:w w:val="101"/>
          <w:sz w:val="26"/>
          <w:szCs w:val="26"/>
        </w:rPr>
        <w:t xml:space="preserve"> и профильных линий образовательного процесса в </w:t>
      </w:r>
      <w:r w:rsidR="00DE06A1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tabs>
          <w:tab w:val="left" w:pos="528"/>
        </w:tabs>
        <w:ind w:left="567" w:right="5" w:hanging="567"/>
        <w:jc w:val="both"/>
        <w:rPr>
          <w:color w:val="000000"/>
          <w:w w:val="101"/>
          <w:sz w:val="26"/>
          <w:szCs w:val="26"/>
        </w:rPr>
      </w:pPr>
      <w:r w:rsidRPr="00462E16">
        <w:rPr>
          <w:iCs/>
          <w:color w:val="000000"/>
          <w:w w:val="101"/>
          <w:sz w:val="26"/>
          <w:szCs w:val="26"/>
        </w:rPr>
        <w:t>1.4.10.</w:t>
      </w:r>
      <w:r w:rsidRPr="00462E16">
        <w:rPr>
          <w:i/>
          <w:iCs/>
          <w:color w:val="000000"/>
          <w:w w:val="101"/>
          <w:sz w:val="26"/>
          <w:szCs w:val="26"/>
        </w:rPr>
        <w:t xml:space="preserve"> </w:t>
      </w:r>
      <w:proofErr w:type="spellStart"/>
      <w:r w:rsidRPr="00462E16">
        <w:rPr>
          <w:color w:val="000000"/>
          <w:w w:val="101"/>
          <w:sz w:val="26"/>
          <w:szCs w:val="26"/>
        </w:rPr>
        <w:t>Валеологические</w:t>
      </w:r>
      <w:proofErr w:type="spellEnd"/>
      <w:r w:rsidRPr="00462E16">
        <w:rPr>
          <w:color w:val="000000"/>
          <w:w w:val="101"/>
          <w:sz w:val="26"/>
          <w:szCs w:val="26"/>
        </w:rPr>
        <w:t xml:space="preserve"> аспекты деятельности </w:t>
      </w:r>
      <w:r w:rsidR="00DE06A1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tabs>
          <w:tab w:val="left" w:pos="528"/>
        </w:tabs>
        <w:ind w:left="567" w:right="5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1.4.11. Уровень </w:t>
      </w:r>
      <w:proofErr w:type="spellStart"/>
      <w:r w:rsidRPr="00462E16">
        <w:rPr>
          <w:color w:val="000000"/>
          <w:w w:val="101"/>
          <w:sz w:val="26"/>
          <w:szCs w:val="26"/>
        </w:rPr>
        <w:t>сформированнос</w:t>
      </w:r>
      <w:r w:rsidR="00611CDA" w:rsidRPr="00462E16">
        <w:rPr>
          <w:color w:val="000000"/>
          <w:w w:val="101"/>
          <w:sz w:val="26"/>
          <w:szCs w:val="26"/>
        </w:rPr>
        <w:t>ти</w:t>
      </w:r>
      <w:proofErr w:type="spellEnd"/>
      <w:r w:rsidR="00611CDA" w:rsidRPr="00462E16">
        <w:rPr>
          <w:color w:val="000000"/>
          <w:w w:val="101"/>
          <w:sz w:val="26"/>
          <w:szCs w:val="26"/>
        </w:rPr>
        <w:t xml:space="preserve"> ценностных отношений обучающихся</w:t>
      </w:r>
      <w:r w:rsidRPr="00462E16">
        <w:rPr>
          <w:color w:val="000000"/>
          <w:w w:val="101"/>
          <w:sz w:val="26"/>
          <w:szCs w:val="26"/>
        </w:rPr>
        <w:t xml:space="preserve"> к окружающей действительности;</w:t>
      </w:r>
    </w:p>
    <w:p w:rsidR="00217CEA" w:rsidRPr="00462E16" w:rsidRDefault="00217CEA" w:rsidP="00645EEC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w w:val="101"/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1.4.12. Комплексный анализ деятельности образовательной системы </w:t>
      </w:r>
      <w:r w:rsidR="00611CDA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.</w:t>
      </w:r>
    </w:p>
    <w:p w:rsidR="00611CDA" w:rsidRPr="00462E16" w:rsidRDefault="00611CDA" w:rsidP="00645EEC">
      <w:pPr>
        <w:shd w:val="clear" w:color="auto" w:fill="FFFFFF"/>
        <w:ind w:left="567" w:hanging="567"/>
        <w:jc w:val="both"/>
        <w:rPr>
          <w:b/>
          <w:bCs/>
          <w:color w:val="000000"/>
          <w:w w:val="101"/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ind w:left="567" w:hanging="567"/>
        <w:jc w:val="center"/>
        <w:rPr>
          <w:sz w:val="26"/>
          <w:szCs w:val="26"/>
        </w:rPr>
      </w:pPr>
      <w:r w:rsidRPr="00462E16">
        <w:rPr>
          <w:b/>
          <w:bCs/>
          <w:color w:val="000000"/>
          <w:w w:val="101"/>
          <w:sz w:val="26"/>
          <w:szCs w:val="26"/>
        </w:rPr>
        <w:t>2. Структура и организация работы.</w:t>
      </w:r>
    </w:p>
    <w:p w:rsidR="00217CEA" w:rsidRPr="00462E16" w:rsidRDefault="00217CEA" w:rsidP="00645EEC">
      <w:pPr>
        <w:shd w:val="clear" w:color="auto" w:fill="FFFFFF"/>
        <w:ind w:left="567" w:right="34" w:hanging="567"/>
        <w:jc w:val="both"/>
        <w:rPr>
          <w:color w:val="000000"/>
          <w:w w:val="101"/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2.1. Служба мониторинга является подразделением второго оперативного уровня структурно-функциональной модели </w:t>
      </w:r>
      <w:r w:rsidR="00611CDA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 xml:space="preserve">, работает в соответствии с </w:t>
      </w:r>
      <w:r w:rsidR="00611CDA" w:rsidRPr="00462E16">
        <w:rPr>
          <w:color w:val="000000"/>
          <w:w w:val="101"/>
          <w:sz w:val="26"/>
          <w:szCs w:val="26"/>
        </w:rPr>
        <w:t xml:space="preserve">программой, утверждаемой </w:t>
      </w:r>
      <w:r w:rsidRPr="00462E16">
        <w:rPr>
          <w:color w:val="000000"/>
          <w:w w:val="101"/>
          <w:sz w:val="26"/>
          <w:szCs w:val="26"/>
        </w:rPr>
        <w:t xml:space="preserve">методическим советом </w:t>
      </w:r>
      <w:r w:rsidR="00611CDA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bCs/>
          <w:color w:val="000000"/>
          <w:w w:val="101"/>
          <w:sz w:val="26"/>
          <w:szCs w:val="26"/>
        </w:rPr>
        <w:t>2.2. В состав Службы мониторинга входят:</w:t>
      </w:r>
    </w:p>
    <w:p w:rsidR="00217CEA" w:rsidRPr="00462E16" w:rsidRDefault="00217CEA" w:rsidP="00645EEC">
      <w:pPr>
        <w:shd w:val="clear" w:color="auto" w:fill="FFFFFF"/>
        <w:ind w:left="567" w:right="22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2.2.1. </w:t>
      </w:r>
      <w:r w:rsidRPr="00462E16">
        <w:rPr>
          <w:sz w:val="26"/>
          <w:szCs w:val="26"/>
        </w:rPr>
        <w:t xml:space="preserve">Директор </w:t>
      </w:r>
      <w:r w:rsidR="00611CDA" w:rsidRPr="00462E16">
        <w:rPr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 w:rsidR="00785260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 xml:space="preserve"> на основе комплексного подхода (годовой анализ). Анализирует эффективность поисковой деятельности по итогам этапов экспериментальной работы, обозначенных в Программе экспериментальной работы </w:t>
      </w:r>
      <w:r w:rsidR="00785260" w:rsidRPr="00462E16">
        <w:rPr>
          <w:color w:val="000000"/>
          <w:w w:val="101"/>
          <w:sz w:val="26"/>
          <w:szCs w:val="26"/>
        </w:rPr>
        <w:t>МБУДО ДДТ</w:t>
      </w:r>
      <w:r w:rsidRPr="00462E16">
        <w:rPr>
          <w:color w:val="000000"/>
          <w:w w:val="101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ind w:left="567" w:right="22" w:hanging="567"/>
        <w:jc w:val="both"/>
        <w:rPr>
          <w:sz w:val="26"/>
          <w:szCs w:val="26"/>
        </w:rPr>
      </w:pPr>
      <w:r w:rsidRPr="00462E16">
        <w:rPr>
          <w:color w:val="000000"/>
          <w:w w:val="101"/>
          <w:sz w:val="26"/>
          <w:szCs w:val="26"/>
        </w:rPr>
        <w:t xml:space="preserve">2.2.2. </w:t>
      </w:r>
      <w:r w:rsidRPr="00462E16">
        <w:rPr>
          <w:sz w:val="26"/>
          <w:szCs w:val="26"/>
        </w:rPr>
        <w:t xml:space="preserve">Заместитель </w:t>
      </w:r>
      <w:r w:rsidR="00785260" w:rsidRPr="00462E16">
        <w:rPr>
          <w:sz w:val="26"/>
          <w:szCs w:val="26"/>
        </w:rPr>
        <w:t>директора по УВР</w:t>
      </w:r>
      <w:r w:rsidRPr="00462E16">
        <w:rPr>
          <w:iCs/>
          <w:color w:val="000000"/>
          <w:w w:val="101"/>
          <w:sz w:val="26"/>
          <w:szCs w:val="26"/>
        </w:rPr>
        <w:t xml:space="preserve"> –</w:t>
      </w:r>
      <w:r w:rsidRPr="00462E16">
        <w:rPr>
          <w:color w:val="000000"/>
          <w:w w:val="101"/>
          <w:sz w:val="26"/>
          <w:szCs w:val="26"/>
        </w:rPr>
        <w:t xml:space="preserve"> курирует сбалансированность и гибкость учебных планов; авторских учебно-методических разработок; развитие профессионального роста педагогов;</w:t>
      </w:r>
    </w:p>
    <w:p w:rsidR="00217CEA" w:rsidRPr="00462E16" w:rsidRDefault="00217CEA" w:rsidP="00645EEC">
      <w:pPr>
        <w:shd w:val="clear" w:color="auto" w:fill="FFFFFF"/>
        <w:ind w:left="567" w:right="14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2.2.3.Заместитель д</w:t>
      </w:r>
      <w:r w:rsidR="00785260" w:rsidRPr="00462E16">
        <w:rPr>
          <w:sz w:val="26"/>
          <w:szCs w:val="26"/>
        </w:rPr>
        <w:t>иректора по УВР</w:t>
      </w:r>
      <w:r w:rsidRPr="00462E16">
        <w:rPr>
          <w:color w:val="000000"/>
          <w:w w:val="101"/>
          <w:sz w:val="26"/>
          <w:szCs w:val="26"/>
        </w:rPr>
        <w:t xml:space="preserve"> – курирует целесообразность и эффективно</w:t>
      </w:r>
      <w:r w:rsidR="00215BE0" w:rsidRPr="00462E16">
        <w:rPr>
          <w:color w:val="000000"/>
          <w:w w:val="101"/>
          <w:sz w:val="26"/>
          <w:szCs w:val="26"/>
        </w:rPr>
        <w:t>сть инновационных процессов в МБУДО ДДТ</w:t>
      </w:r>
      <w:r w:rsidRPr="00462E16">
        <w:rPr>
          <w:color w:val="000000"/>
          <w:w w:val="101"/>
          <w:sz w:val="26"/>
          <w:szCs w:val="26"/>
        </w:rPr>
        <w:t xml:space="preserve"> по управлению процессом становления и развития нового качества образования;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iCs/>
          <w:color w:val="000000"/>
          <w:w w:val="101"/>
          <w:sz w:val="26"/>
          <w:szCs w:val="26"/>
        </w:rPr>
        <w:t>2.2.4.</w:t>
      </w:r>
      <w:r w:rsidRPr="00462E16">
        <w:rPr>
          <w:sz w:val="26"/>
          <w:szCs w:val="26"/>
        </w:rPr>
        <w:t xml:space="preserve"> Заместитель директора</w:t>
      </w:r>
      <w:r w:rsidR="00215BE0" w:rsidRPr="00462E16">
        <w:rPr>
          <w:sz w:val="26"/>
          <w:szCs w:val="26"/>
        </w:rPr>
        <w:t xml:space="preserve"> по УВР</w:t>
      </w:r>
      <w:r w:rsidRPr="00462E16">
        <w:rPr>
          <w:color w:val="000000"/>
          <w:sz w:val="26"/>
          <w:szCs w:val="26"/>
        </w:rPr>
        <w:t xml:space="preserve"> – проводит экспертизу качества образования; составляет качественну</w:t>
      </w:r>
      <w:r w:rsidR="00215BE0" w:rsidRPr="00462E16">
        <w:rPr>
          <w:color w:val="000000"/>
          <w:sz w:val="26"/>
          <w:szCs w:val="26"/>
        </w:rPr>
        <w:t>ю характеристику знаний обучающихся</w:t>
      </w:r>
      <w:r w:rsidRPr="00462E16">
        <w:rPr>
          <w:color w:val="000000"/>
          <w:sz w:val="26"/>
          <w:szCs w:val="26"/>
        </w:rPr>
        <w:t xml:space="preserve">; анализирует качество образования в </w:t>
      </w:r>
      <w:r w:rsidR="00215BE0" w:rsidRPr="00462E16">
        <w:rPr>
          <w:color w:val="000000"/>
          <w:sz w:val="26"/>
          <w:szCs w:val="26"/>
        </w:rPr>
        <w:t>МБУДО Д</w:t>
      </w:r>
      <w:proofErr w:type="gramStart"/>
      <w:r w:rsidR="00215BE0" w:rsidRPr="00462E16">
        <w:rPr>
          <w:color w:val="000000"/>
          <w:sz w:val="26"/>
          <w:szCs w:val="26"/>
        </w:rPr>
        <w:t>ДТ</w:t>
      </w:r>
      <w:r w:rsidRPr="00462E16">
        <w:rPr>
          <w:color w:val="000000"/>
          <w:sz w:val="26"/>
          <w:szCs w:val="26"/>
        </w:rPr>
        <w:t xml:space="preserve"> в ср</w:t>
      </w:r>
      <w:proofErr w:type="gramEnd"/>
      <w:r w:rsidR="00215BE0" w:rsidRPr="00462E16">
        <w:rPr>
          <w:color w:val="000000"/>
          <w:sz w:val="26"/>
          <w:szCs w:val="26"/>
        </w:rPr>
        <w:t xml:space="preserve">авнении с достижениями других </w:t>
      </w:r>
      <w:r w:rsidR="00215BE0" w:rsidRPr="00462E16">
        <w:rPr>
          <w:color w:val="000000"/>
          <w:sz w:val="26"/>
          <w:szCs w:val="26"/>
        </w:rPr>
        <w:lastRenderedPageBreak/>
        <w:t>ДДТ</w:t>
      </w:r>
      <w:r w:rsidRPr="00462E16">
        <w:rPr>
          <w:color w:val="000000"/>
          <w:sz w:val="26"/>
          <w:szCs w:val="26"/>
        </w:rPr>
        <w:t xml:space="preserve"> р</w:t>
      </w:r>
      <w:r w:rsidR="00003853" w:rsidRPr="00462E16">
        <w:rPr>
          <w:color w:val="000000"/>
          <w:sz w:val="26"/>
          <w:szCs w:val="26"/>
        </w:rPr>
        <w:t>еспублики</w:t>
      </w:r>
      <w:r w:rsidRPr="00462E16">
        <w:rPr>
          <w:color w:val="000000"/>
          <w:sz w:val="26"/>
          <w:szCs w:val="26"/>
        </w:rPr>
        <w:t xml:space="preserve">; отслеживает профессионально-личностный рост педагогов </w:t>
      </w:r>
      <w:r w:rsidR="00003853" w:rsidRPr="00462E16">
        <w:rPr>
          <w:color w:val="000000"/>
          <w:sz w:val="26"/>
          <w:szCs w:val="26"/>
        </w:rPr>
        <w:t>МБУДО ДДТ</w:t>
      </w:r>
      <w:r w:rsidRPr="00462E16">
        <w:rPr>
          <w:color w:val="000000"/>
          <w:sz w:val="26"/>
          <w:szCs w:val="26"/>
        </w:rPr>
        <w:t>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2.2.5. Заместите</w:t>
      </w:r>
      <w:r w:rsidR="00003853" w:rsidRPr="00462E16">
        <w:rPr>
          <w:sz w:val="26"/>
          <w:szCs w:val="26"/>
        </w:rPr>
        <w:t>ль директора по УВР</w:t>
      </w:r>
      <w:r w:rsidRPr="00462E16">
        <w:rPr>
          <w:color w:val="000000"/>
          <w:sz w:val="26"/>
          <w:szCs w:val="26"/>
        </w:rPr>
        <w:t xml:space="preserve"> – исследует и анализирует социальные ус</w:t>
      </w:r>
      <w:r w:rsidR="00003853" w:rsidRPr="00462E16">
        <w:rPr>
          <w:color w:val="000000"/>
          <w:sz w:val="26"/>
          <w:szCs w:val="26"/>
        </w:rPr>
        <w:t>ловия развития личности обучающихся</w:t>
      </w:r>
      <w:r w:rsidRPr="00462E16">
        <w:rPr>
          <w:color w:val="000000"/>
          <w:sz w:val="26"/>
          <w:szCs w:val="26"/>
        </w:rPr>
        <w:t xml:space="preserve">, складывающихся из взаимодействия общественных, семейных, социально-психологических факторов </w:t>
      </w:r>
      <w:proofErr w:type="spellStart"/>
      <w:r w:rsidRPr="00462E16">
        <w:rPr>
          <w:color w:val="000000"/>
          <w:sz w:val="26"/>
          <w:szCs w:val="26"/>
        </w:rPr>
        <w:t>микросоциума</w:t>
      </w:r>
      <w:proofErr w:type="spellEnd"/>
      <w:r w:rsidRPr="00462E16">
        <w:rPr>
          <w:color w:val="000000"/>
          <w:sz w:val="26"/>
          <w:szCs w:val="26"/>
        </w:rPr>
        <w:t>, профессиональное самоопределение старшеклассников; определяе</w:t>
      </w:r>
      <w:r w:rsidR="00003853" w:rsidRPr="00462E16">
        <w:rPr>
          <w:color w:val="000000"/>
          <w:sz w:val="26"/>
          <w:szCs w:val="26"/>
        </w:rPr>
        <w:t>т уровень воспитанности обучающихся</w:t>
      </w:r>
      <w:r w:rsidRPr="00462E16">
        <w:rPr>
          <w:color w:val="000000"/>
          <w:sz w:val="26"/>
          <w:szCs w:val="26"/>
        </w:rPr>
        <w:t>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 xml:space="preserve">2.2.6. </w:t>
      </w:r>
      <w:r w:rsidR="00E0266E" w:rsidRPr="00462E16">
        <w:rPr>
          <w:iCs/>
          <w:color w:val="000000"/>
          <w:w w:val="101"/>
          <w:sz w:val="26"/>
          <w:szCs w:val="26"/>
        </w:rPr>
        <w:t>Педагог</w:t>
      </w:r>
      <w:r w:rsidRPr="00462E16">
        <w:rPr>
          <w:color w:val="000000"/>
          <w:w w:val="101"/>
          <w:sz w:val="26"/>
          <w:szCs w:val="26"/>
        </w:rPr>
        <w:t xml:space="preserve"> – исследует потенциальные возможности личности в обучении; предметную направленность, интересы и потребности учащихся; развитие </w:t>
      </w:r>
      <w:proofErr w:type="spellStart"/>
      <w:r w:rsidRPr="00462E16">
        <w:rPr>
          <w:color w:val="000000"/>
          <w:w w:val="101"/>
          <w:sz w:val="26"/>
          <w:szCs w:val="26"/>
        </w:rPr>
        <w:t>мотивационно-потребностной</w:t>
      </w:r>
      <w:proofErr w:type="spellEnd"/>
      <w:r w:rsidRPr="00462E16">
        <w:rPr>
          <w:color w:val="000000"/>
          <w:w w:val="101"/>
          <w:sz w:val="26"/>
          <w:szCs w:val="26"/>
        </w:rPr>
        <w:t xml:space="preserve"> сферы, познавательных процессов. Составляет</w:t>
      </w:r>
      <w:r w:rsidR="006D7560" w:rsidRPr="00462E16">
        <w:rPr>
          <w:noProof/>
          <w:sz w:val="26"/>
          <w:szCs w:val="26"/>
        </w:rPr>
        <w:pict>
          <v:line id="_x0000_s1026" style="position:absolute;left:0;text-align:left;z-index:251656192;mso-position-horizontal-relative:margin;mso-position-vertical-relative:text" from="735.5pt,-.1pt" to="735.5pt,10.95pt" o:allowincell="f" strokeweight=".35pt">
            <w10:wrap anchorx="margin"/>
          </v:line>
        </w:pict>
      </w:r>
      <w:r w:rsidR="006D7560" w:rsidRPr="00462E16">
        <w:rPr>
          <w:noProof/>
          <w:sz w:val="26"/>
          <w:szCs w:val="26"/>
        </w:rPr>
        <w:pict>
          <v:line id="_x0000_s1027" style="position:absolute;left:0;text-align:left;z-index:251657216;mso-position-horizontal-relative:margin;mso-position-vertical-relative:text" from="737.4pt,5.65pt" to="737.4pt,35.4pt" o:allowincell="f" strokeweight=".35pt">
            <w10:wrap anchorx="margin"/>
          </v:line>
        </w:pict>
      </w:r>
      <w:r w:rsidR="006D7560" w:rsidRPr="00462E16">
        <w:rPr>
          <w:noProof/>
          <w:sz w:val="26"/>
          <w:szCs w:val="26"/>
        </w:rPr>
        <w:pict>
          <v:line id="_x0000_s1028" style="position:absolute;left:0;text-align:left;z-index:251658240;mso-position-horizontal-relative:margin;mso-position-vertical-relative:text" from="735.5pt,186.1pt" to="735.5pt,562.9pt" o:allowincell="f" strokeweight=".6pt">
            <w10:wrap anchorx="margin"/>
          </v:line>
        </w:pict>
      </w:r>
      <w:r w:rsidR="006D7560" w:rsidRPr="00462E16">
        <w:rPr>
          <w:noProof/>
          <w:sz w:val="26"/>
          <w:szCs w:val="26"/>
        </w:rPr>
        <w:pict>
          <v:line id="_x0000_s1029" style="position:absolute;left:0;text-align:left;z-index:251659264;mso-position-horizontal-relative:margin;mso-position-vertical-relative:text" from="744.1pt,238.45pt" to="744.1pt,371.4pt" o:allowincell="f" strokeweight=".5pt">
            <w10:wrap anchorx="margin"/>
          </v:line>
        </w:pict>
      </w:r>
      <w:r w:rsidRPr="00462E16">
        <w:rPr>
          <w:color w:val="000000"/>
          <w:w w:val="101"/>
          <w:sz w:val="26"/>
          <w:szCs w:val="26"/>
        </w:rPr>
        <w:t xml:space="preserve"> </w:t>
      </w:r>
      <w:r w:rsidRPr="00462E16">
        <w:rPr>
          <w:color w:val="000000"/>
          <w:sz w:val="26"/>
          <w:szCs w:val="26"/>
        </w:rPr>
        <w:t>социальн</w:t>
      </w:r>
      <w:r w:rsidR="00E0266E" w:rsidRPr="00462E16">
        <w:rPr>
          <w:color w:val="000000"/>
          <w:sz w:val="26"/>
          <w:szCs w:val="26"/>
        </w:rPr>
        <w:t>о-психологический портрет группы</w:t>
      </w:r>
      <w:r w:rsidRPr="00462E16">
        <w:rPr>
          <w:color w:val="000000"/>
          <w:sz w:val="26"/>
          <w:szCs w:val="26"/>
        </w:rPr>
        <w:t xml:space="preserve">, курирует </w:t>
      </w:r>
      <w:proofErr w:type="spellStart"/>
      <w:r w:rsidRPr="00462E16">
        <w:rPr>
          <w:color w:val="000000"/>
          <w:sz w:val="26"/>
          <w:szCs w:val="26"/>
        </w:rPr>
        <w:t>профориентационную</w:t>
      </w:r>
      <w:proofErr w:type="spellEnd"/>
      <w:r w:rsidRPr="00462E16">
        <w:rPr>
          <w:color w:val="000000"/>
          <w:sz w:val="26"/>
          <w:szCs w:val="26"/>
        </w:rPr>
        <w:t xml:space="preserve"> работу;</w:t>
      </w:r>
    </w:p>
    <w:p w:rsidR="00217CEA" w:rsidRPr="00462E16" w:rsidRDefault="00E0266E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2.2.7. Педагоги творческих объединений</w:t>
      </w:r>
      <w:r w:rsidR="00217CEA" w:rsidRPr="00462E16">
        <w:rPr>
          <w:color w:val="000000"/>
          <w:sz w:val="26"/>
          <w:szCs w:val="26"/>
        </w:rPr>
        <w:t xml:space="preserve"> – осуществляют мониторинг инновационной деятельности </w:t>
      </w:r>
      <w:r w:rsidR="00034602" w:rsidRPr="00462E16">
        <w:rPr>
          <w:color w:val="000000"/>
          <w:sz w:val="26"/>
          <w:szCs w:val="26"/>
        </w:rPr>
        <w:t>МБУДО ДДТ</w:t>
      </w:r>
      <w:r w:rsidR="00217CEA" w:rsidRPr="00462E16">
        <w:rPr>
          <w:color w:val="000000"/>
          <w:sz w:val="26"/>
          <w:szCs w:val="26"/>
        </w:rPr>
        <w:t xml:space="preserve"> по конкретным проблемам работы группы;</w:t>
      </w:r>
    </w:p>
    <w:p w:rsidR="00217CEA" w:rsidRPr="00462E16" w:rsidRDefault="00217CEA" w:rsidP="00645EEC">
      <w:pPr>
        <w:shd w:val="clear" w:color="auto" w:fill="FFFFFF"/>
        <w:ind w:left="567" w:right="22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2.3. 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эксперты), выполняющие работу по трудовому договору.</w:t>
      </w:r>
    </w:p>
    <w:p w:rsidR="00645EEC" w:rsidRDefault="00645EEC" w:rsidP="00645EEC">
      <w:pPr>
        <w:shd w:val="clear" w:color="auto" w:fill="FFFFFF"/>
        <w:ind w:left="567" w:hanging="567"/>
        <w:jc w:val="both"/>
        <w:rPr>
          <w:b/>
          <w:bCs/>
          <w:color w:val="000000"/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ind w:left="567" w:hanging="567"/>
        <w:jc w:val="center"/>
        <w:rPr>
          <w:sz w:val="26"/>
          <w:szCs w:val="26"/>
        </w:rPr>
      </w:pPr>
      <w:r w:rsidRPr="00462E16">
        <w:rPr>
          <w:b/>
          <w:bCs/>
          <w:color w:val="000000"/>
          <w:sz w:val="26"/>
          <w:szCs w:val="26"/>
        </w:rPr>
        <w:t xml:space="preserve">3. Этапы проведения мониторинговых исследований в </w:t>
      </w:r>
      <w:r w:rsidR="00034602" w:rsidRPr="00462E16">
        <w:rPr>
          <w:b/>
          <w:bCs/>
          <w:color w:val="000000"/>
          <w:sz w:val="26"/>
          <w:szCs w:val="26"/>
        </w:rPr>
        <w:t>МБУДО ДДТ</w:t>
      </w:r>
      <w:r w:rsidRPr="00462E16">
        <w:rPr>
          <w:b/>
          <w:bCs/>
          <w:color w:val="000000"/>
          <w:sz w:val="26"/>
          <w:szCs w:val="26"/>
        </w:rPr>
        <w:t>.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 xml:space="preserve">3.1. </w:t>
      </w:r>
      <w:r w:rsidRPr="00462E16">
        <w:rPr>
          <w:i/>
          <w:sz w:val="26"/>
          <w:szCs w:val="26"/>
        </w:rPr>
        <w:t>Подготовительный этап</w:t>
      </w:r>
      <w:r w:rsidRPr="00462E16">
        <w:rPr>
          <w:sz w:val="26"/>
          <w:szCs w:val="26"/>
        </w:rPr>
        <w:t>: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3.1.1. Постановка цели;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3.1.2. Определение объекта;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3.1.3. Установление сроков проведения;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3.1.4. Изучение теоретических основ и имеющегося опыта;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3.1.5. Педагогический мониторинг;</w:t>
      </w: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3.1.6. Разработка инструментария для проведения мониторинга.</w:t>
      </w:r>
    </w:p>
    <w:p w:rsidR="009255BC" w:rsidRDefault="009255BC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tabs>
          <w:tab w:val="left" w:pos="526"/>
        </w:tabs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 xml:space="preserve">3.2. </w:t>
      </w:r>
      <w:r w:rsidRPr="00462E16">
        <w:rPr>
          <w:i/>
          <w:sz w:val="26"/>
          <w:szCs w:val="26"/>
        </w:rPr>
        <w:t>Практический этап</w:t>
      </w:r>
      <w:r w:rsidRPr="00462E16">
        <w:rPr>
          <w:sz w:val="26"/>
          <w:szCs w:val="26"/>
        </w:rPr>
        <w:t>: сбор информации.</w:t>
      </w:r>
    </w:p>
    <w:p w:rsidR="009255BC" w:rsidRDefault="009255BC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 xml:space="preserve">3.3. </w:t>
      </w:r>
      <w:r w:rsidRPr="00462E16">
        <w:rPr>
          <w:i/>
          <w:sz w:val="26"/>
          <w:szCs w:val="26"/>
        </w:rPr>
        <w:t>Аналитический этап</w:t>
      </w:r>
      <w:r w:rsidRPr="00462E16">
        <w:rPr>
          <w:sz w:val="26"/>
          <w:szCs w:val="26"/>
        </w:rPr>
        <w:t>: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3.3.1. Разработка процедур педагогического анализа получаемой информации;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3.3.2. Анализ имеющихся данных;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3.3.3. Разработка рекомендаций и предложений на последующий период.</w:t>
      </w:r>
    </w:p>
    <w:p w:rsidR="00645EEC" w:rsidRDefault="00645EEC" w:rsidP="00645EEC">
      <w:pPr>
        <w:shd w:val="clear" w:color="auto" w:fill="FFFFFF"/>
        <w:tabs>
          <w:tab w:val="left" w:pos="588"/>
        </w:tabs>
        <w:ind w:left="567" w:hanging="567"/>
        <w:jc w:val="both"/>
        <w:rPr>
          <w:b/>
          <w:bCs/>
          <w:color w:val="000000"/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tabs>
          <w:tab w:val="left" w:pos="588"/>
        </w:tabs>
        <w:ind w:left="567" w:hanging="567"/>
        <w:jc w:val="center"/>
        <w:rPr>
          <w:sz w:val="26"/>
          <w:szCs w:val="26"/>
        </w:rPr>
      </w:pPr>
      <w:r w:rsidRPr="00462E16">
        <w:rPr>
          <w:b/>
          <w:bCs/>
          <w:color w:val="000000"/>
          <w:sz w:val="26"/>
          <w:szCs w:val="26"/>
        </w:rPr>
        <w:t>4. Структурирование полученной информации.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4.1. Полученная информация структурируется в три блока: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4.4.1. Информация, сообщае</w:t>
      </w:r>
      <w:r w:rsidR="00CC4302" w:rsidRPr="00462E16">
        <w:rPr>
          <w:color w:val="000000"/>
          <w:sz w:val="26"/>
          <w:szCs w:val="26"/>
        </w:rPr>
        <w:t>мая педагогам</w:t>
      </w:r>
      <w:r w:rsidRPr="00462E16">
        <w:rPr>
          <w:color w:val="000000"/>
          <w:sz w:val="26"/>
          <w:szCs w:val="26"/>
        </w:rPr>
        <w:t xml:space="preserve"> в виде перечня необходимой коррекционной работы и ее методики;</w:t>
      </w:r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4.</w:t>
      </w:r>
      <w:r w:rsidRPr="00462E16">
        <w:rPr>
          <w:color w:val="000000"/>
          <w:sz w:val="26"/>
          <w:szCs w:val="26"/>
        </w:rPr>
        <w:t>4.2</w:t>
      </w:r>
      <w:r w:rsidR="00CC4302" w:rsidRPr="00462E16">
        <w:rPr>
          <w:color w:val="000000"/>
          <w:sz w:val="26"/>
          <w:szCs w:val="26"/>
        </w:rPr>
        <w:t xml:space="preserve">. </w:t>
      </w:r>
      <w:proofErr w:type="gramStart"/>
      <w:r w:rsidR="00CC4302" w:rsidRPr="00462E16">
        <w:rPr>
          <w:color w:val="000000"/>
          <w:sz w:val="26"/>
          <w:szCs w:val="26"/>
        </w:rPr>
        <w:t>Информация, сообщаемая обучающемуся</w:t>
      </w:r>
      <w:r w:rsidRPr="00462E16">
        <w:rPr>
          <w:color w:val="000000"/>
          <w:sz w:val="26"/>
          <w:szCs w:val="26"/>
        </w:rPr>
        <w:t xml:space="preserve">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качеств;</w:t>
      </w:r>
      <w:proofErr w:type="gramEnd"/>
    </w:p>
    <w:p w:rsidR="00217CEA" w:rsidRPr="00462E16" w:rsidRDefault="00217CEA" w:rsidP="00645EEC">
      <w:pPr>
        <w:shd w:val="clear" w:color="auto" w:fill="FFFFFF"/>
        <w:ind w:left="567" w:hanging="567"/>
        <w:jc w:val="both"/>
        <w:rPr>
          <w:sz w:val="26"/>
          <w:szCs w:val="26"/>
        </w:rPr>
      </w:pPr>
      <w:r w:rsidRPr="00462E16">
        <w:rPr>
          <w:sz w:val="26"/>
          <w:szCs w:val="26"/>
        </w:rPr>
        <w:t>4.</w:t>
      </w:r>
      <w:r w:rsidRPr="00462E16">
        <w:rPr>
          <w:color w:val="000000"/>
          <w:sz w:val="26"/>
          <w:szCs w:val="26"/>
        </w:rPr>
        <w:t xml:space="preserve">4.3. Информация, сообщаемая родителям, для адекватной оценки личности ребенка, </w:t>
      </w:r>
      <w:proofErr w:type="spellStart"/>
      <w:r w:rsidRPr="00462E16">
        <w:rPr>
          <w:color w:val="000000"/>
          <w:sz w:val="26"/>
          <w:szCs w:val="26"/>
        </w:rPr>
        <w:t>профориентационной</w:t>
      </w:r>
      <w:proofErr w:type="spellEnd"/>
      <w:r w:rsidRPr="00462E16">
        <w:rPr>
          <w:color w:val="000000"/>
          <w:sz w:val="26"/>
          <w:szCs w:val="26"/>
        </w:rPr>
        <w:t xml:space="preserve"> работы.</w:t>
      </w:r>
    </w:p>
    <w:p w:rsidR="00645EEC" w:rsidRDefault="00645EEC" w:rsidP="00645EEC">
      <w:pPr>
        <w:shd w:val="clear" w:color="auto" w:fill="FFFFFF"/>
        <w:tabs>
          <w:tab w:val="left" w:pos="588"/>
        </w:tabs>
        <w:ind w:left="567" w:hanging="567"/>
        <w:jc w:val="both"/>
        <w:rPr>
          <w:b/>
          <w:bCs/>
          <w:color w:val="000000"/>
          <w:sz w:val="26"/>
          <w:szCs w:val="26"/>
        </w:rPr>
      </w:pPr>
    </w:p>
    <w:p w:rsidR="009255BC" w:rsidRDefault="009255BC" w:rsidP="00645EEC">
      <w:pPr>
        <w:shd w:val="clear" w:color="auto" w:fill="FFFFFF"/>
        <w:tabs>
          <w:tab w:val="left" w:pos="588"/>
        </w:tabs>
        <w:ind w:left="567" w:hanging="567"/>
        <w:jc w:val="center"/>
        <w:rPr>
          <w:b/>
          <w:bCs/>
          <w:color w:val="000000"/>
          <w:sz w:val="26"/>
          <w:szCs w:val="26"/>
        </w:rPr>
      </w:pPr>
    </w:p>
    <w:p w:rsidR="009255BC" w:rsidRDefault="009255BC" w:rsidP="00645EEC">
      <w:pPr>
        <w:shd w:val="clear" w:color="auto" w:fill="FFFFFF"/>
        <w:tabs>
          <w:tab w:val="left" w:pos="588"/>
        </w:tabs>
        <w:ind w:left="567" w:hanging="567"/>
        <w:jc w:val="center"/>
        <w:rPr>
          <w:b/>
          <w:bCs/>
          <w:color w:val="000000"/>
          <w:sz w:val="26"/>
          <w:szCs w:val="26"/>
        </w:rPr>
      </w:pPr>
    </w:p>
    <w:p w:rsidR="00217CEA" w:rsidRPr="00462E16" w:rsidRDefault="00217CEA" w:rsidP="00645EEC">
      <w:pPr>
        <w:shd w:val="clear" w:color="auto" w:fill="FFFFFF"/>
        <w:tabs>
          <w:tab w:val="left" w:pos="588"/>
        </w:tabs>
        <w:ind w:left="567" w:hanging="567"/>
        <w:jc w:val="center"/>
        <w:rPr>
          <w:sz w:val="26"/>
          <w:szCs w:val="26"/>
        </w:rPr>
      </w:pPr>
      <w:r w:rsidRPr="00462E16">
        <w:rPr>
          <w:b/>
          <w:bCs/>
          <w:color w:val="000000"/>
          <w:sz w:val="26"/>
          <w:szCs w:val="26"/>
        </w:rPr>
        <w:lastRenderedPageBreak/>
        <w:t>5. Формы представления результатов мониторинга.</w:t>
      </w:r>
    </w:p>
    <w:p w:rsidR="00217CEA" w:rsidRPr="00462E16" w:rsidRDefault="00217CEA" w:rsidP="00645EEC">
      <w:pPr>
        <w:shd w:val="clear" w:color="auto" w:fill="FFFFFF"/>
        <w:ind w:left="567" w:right="19" w:hanging="567"/>
        <w:jc w:val="both"/>
        <w:rPr>
          <w:sz w:val="26"/>
          <w:szCs w:val="26"/>
        </w:rPr>
      </w:pPr>
      <w:r w:rsidRPr="00462E16">
        <w:rPr>
          <w:color w:val="000000"/>
          <w:sz w:val="26"/>
          <w:szCs w:val="26"/>
        </w:rPr>
        <w:t>5.1. При проведении анализа, полученных в ходе мониторинга данных, предусматривается возможность сочетания текстовой аналитической справки, схем, графиков, таблиц, диаграмм и пр.</w:t>
      </w:r>
    </w:p>
    <w:p w:rsidR="00217CEA" w:rsidRPr="00462E16" w:rsidRDefault="00217CEA" w:rsidP="00645EEC">
      <w:pPr>
        <w:shd w:val="clear" w:color="auto" w:fill="FFFFFF"/>
        <w:ind w:left="567" w:right="24" w:hanging="567"/>
        <w:jc w:val="both"/>
        <w:rPr>
          <w:color w:val="000000"/>
          <w:sz w:val="26"/>
          <w:szCs w:val="26"/>
        </w:rPr>
      </w:pPr>
      <w:r w:rsidRPr="00462E16">
        <w:rPr>
          <w:color w:val="000000"/>
          <w:sz w:val="26"/>
          <w:szCs w:val="26"/>
        </w:rPr>
        <w:t>5.2. На заключительном, аналитическом этапе, делаются выводы, разрабатываются рекомендации.</w:t>
      </w:r>
    </w:p>
    <w:p w:rsidR="00217CEA" w:rsidRPr="00462E16" w:rsidRDefault="00645EEC" w:rsidP="00645EEC">
      <w:pPr>
        <w:shd w:val="clear" w:color="auto" w:fill="FFFFFF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217CEA" w:rsidRPr="00462E16">
        <w:rPr>
          <w:sz w:val="26"/>
          <w:szCs w:val="26"/>
        </w:rPr>
        <w:t>Материалы мониторинга обрабатываются с использованием стандартизированных компьютерных программ и периодически публикуются на сайте</w:t>
      </w:r>
      <w:r w:rsidR="00462E16" w:rsidRPr="00462E16">
        <w:rPr>
          <w:sz w:val="26"/>
          <w:szCs w:val="26"/>
        </w:rPr>
        <w:t xml:space="preserve"> МБУДО ДДТ</w:t>
      </w:r>
      <w:r w:rsidR="00217CEA" w:rsidRPr="00462E16">
        <w:rPr>
          <w:sz w:val="26"/>
          <w:szCs w:val="26"/>
        </w:rPr>
        <w:t>.</w:t>
      </w:r>
    </w:p>
    <w:p w:rsidR="00217CEA" w:rsidRPr="002229E4" w:rsidRDefault="00217CEA" w:rsidP="00645EEC">
      <w:pPr>
        <w:shd w:val="clear" w:color="auto" w:fill="FFFFFF"/>
        <w:ind w:left="567" w:hanging="567"/>
        <w:jc w:val="both"/>
        <w:rPr>
          <w:rStyle w:val="a4"/>
        </w:rPr>
      </w:pPr>
      <w:r w:rsidRPr="00462E16">
        <w:rPr>
          <w:sz w:val="26"/>
          <w:szCs w:val="26"/>
        </w:rPr>
        <w:t>5.4. Е</w:t>
      </w:r>
      <w:r w:rsidR="00462E16" w:rsidRPr="00462E16">
        <w:rPr>
          <w:sz w:val="26"/>
          <w:szCs w:val="26"/>
        </w:rPr>
        <w:t>жегодно проводится отчет перед педагогическим советом МБУДО ДДТ</w:t>
      </w:r>
      <w:r w:rsidRPr="002229E4">
        <w:t>.</w:t>
      </w:r>
    </w:p>
    <w:sectPr w:rsidR="00217CEA" w:rsidRPr="002229E4" w:rsidSect="00F258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CEA"/>
    <w:rsid w:val="00003853"/>
    <w:rsid w:val="00034602"/>
    <w:rsid w:val="00215BE0"/>
    <w:rsid w:val="00217CEA"/>
    <w:rsid w:val="002229E4"/>
    <w:rsid w:val="00462E16"/>
    <w:rsid w:val="004F5473"/>
    <w:rsid w:val="00611CDA"/>
    <w:rsid w:val="00645EEC"/>
    <w:rsid w:val="006D7560"/>
    <w:rsid w:val="00785260"/>
    <w:rsid w:val="009255BC"/>
    <w:rsid w:val="00A067FD"/>
    <w:rsid w:val="00A646B6"/>
    <w:rsid w:val="00CC4302"/>
    <w:rsid w:val="00D54580"/>
    <w:rsid w:val="00DE06A1"/>
    <w:rsid w:val="00DE2079"/>
    <w:rsid w:val="00E0266E"/>
    <w:rsid w:val="00E640B3"/>
    <w:rsid w:val="00F25899"/>
    <w:rsid w:val="00F6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CE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17CEA"/>
    <w:rPr>
      <w:b/>
      <w:bCs/>
    </w:rPr>
  </w:style>
  <w:style w:type="table" w:styleId="a5">
    <w:name w:val="Table Grid"/>
    <w:basedOn w:val="a1"/>
    <w:rsid w:val="0021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AK1417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LUDMILA</cp:lastModifiedBy>
  <cp:revision>2</cp:revision>
  <dcterms:created xsi:type="dcterms:W3CDTF">2016-02-26T12:16:00Z</dcterms:created>
  <dcterms:modified xsi:type="dcterms:W3CDTF">2016-02-26T12:16:00Z</dcterms:modified>
</cp:coreProperties>
</file>