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1B" w:rsidRDefault="00EF611B" w:rsidP="00EF611B">
      <w:pPr>
        <w:spacing w:after="0" w:line="240" w:lineRule="auto"/>
        <w:ind w:hanging="42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Муниципальное бюджетное образовательное учреждение дополнительного образования детей</w:t>
      </w:r>
    </w:p>
    <w:p w:rsidR="00EF611B" w:rsidRDefault="00EF611B" w:rsidP="00EF611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b/>
          <w:sz w:val="36"/>
          <w:szCs w:val="28"/>
          <w:u w:val="single"/>
        </w:rPr>
        <w:t>«Дом детского творчества Пригородного района»</w:t>
      </w:r>
    </w:p>
    <w:p w:rsidR="00EF611B" w:rsidRDefault="00EF611B" w:rsidP="00EF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– Пригородный район РСО-Алания</w:t>
      </w:r>
    </w:p>
    <w:p w:rsidR="00EF611B" w:rsidRPr="00EF611B" w:rsidRDefault="00EF611B" w:rsidP="00EF611B">
      <w:pPr>
        <w:jc w:val="center"/>
        <w:rPr>
          <w:rFonts w:ascii="Times New Roman" w:hAnsi="Times New Roman"/>
          <w:sz w:val="8"/>
        </w:rPr>
      </w:pPr>
    </w:p>
    <w:p w:rsidR="001563EB" w:rsidRDefault="00EF611B" w:rsidP="00EF611B">
      <w:pPr>
        <w:jc w:val="center"/>
        <w:rPr>
          <w:rFonts w:ascii="Times New Roman" w:hAnsi="Times New Roman"/>
          <w:b/>
          <w:i/>
          <w:color w:val="FF0000"/>
          <w:sz w:val="28"/>
        </w:rPr>
      </w:pPr>
      <w:r w:rsidRPr="00EF611B">
        <w:rPr>
          <w:rFonts w:ascii="Times New Roman" w:hAnsi="Times New Roman"/>
          <w:b/>
          <w:i/>
          <w:color w:val="FF0000"/>
          <w:sz w:val="28"/>
        </w:rPr>
        <w:t>День Неизвестного солдата</w:t>
      </w:r>
    </w:p>
    <w:p w:rsidR="006E6471" w:rsidRPr="006E6471" w:rsidRDefault="001D2D06" w:rsidP="001D2D06">
      <w:pPr>
        <w:pStyle w:val="a5"/>
        <w:tabs>
          <w:tab w:val="left" w:pos="142"/>
        </w:tabs>
        <w:spacing w:line="276" w:lineRule="auto"/>
        <w:ind w:left="5103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 w:rsidR="006E6471" w:rsidRPr="006E6471">
        <w:rPr>
          <w:rFonts w:ascii="Times New Roman" w:hAnsi="Times New Roman"/>
          <w:b/>
          <w:i/>
          <w:sz w:val="24"/>
        </w:rPr>
        <w:t>Нами твой подвиг солдат не забыт. Вечный огонь на могиле горит, Звёзды салюта в небо летят, Помним тебя, Неизвестный солдат!</w:t>
      </w:r>
    </w:p>
    <w:p w:rsidR="006E6471" w:rsidRDefault="001D2D06" w:rsidP="002972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39EF83A" wp14:editId="34A5CA2C">
            <wp:simplePos x="0" y="0"/>
            <wp:positionH relativeFrom="column">
              <wp:posOffset>3770630</wp:posOffset>
            </wp:positionH>
            <wp:positionV relativeFrom="paragraph">
              <wp:posOffset>655955</wp:posOffset>
            </wp:positionV>
            <wp:extent cx="224980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99" y="21159"/>
                <wp:lineTo x="21399" y="0"/>
                <wp:lineTo x="0" y="0"/>
              </wp:wrapPolygon>
            </wp:wrapTight>
            <wp:docPr id="4" name="Рисунок 4" descr="F:\03.12.2014 неизвестный солдат\DSCN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3.12.2014 неизвестный солдат\DSCN0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0"/>
                    <a:stretch/>
                  </pic:blipFill>
                  <pic:spPr bwMode="auto">
                    <a:xfrm>
                      <a:off x="0" y="0"/>
                      <a:ext cx="224980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71" w:rsidRPr="000D1E1F">
        <w:rPr>
          <w:rFonts w:ascii="Times New Roman" w:hAnsi="Times New Roman"/>
          <w:sz w:val="24"/>
          <w:szCs w:val="24"/>
        </w:rPr>
        <w:t xml:space="preserve">Только одна Великая Отечественная война поглотила в своем пламени 5 миллионов человек, даже не спросив напоследок, как их зовут. Но пропасть без вести — не значит раствориться во тьме истории. Они живы в памяти людской, которая бережно хранится и передается от поколения к поколению. </w:t>
      </w:r>
    </w:p>
    <w:p w:rsidR="001D2D06" w:rsidRDefault="001D2D06" w:rsidP="0029728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CD3EA24" wp14:editId="28CA4AA9">
            <wp:simplePos x="0" y="0"/>
            <wp:positionH relativeFrom="column">
              <wp:posOffset>34290</wp:posOffset>
            </wp:positionH>
            <wp:positionV relativeFrom="paragraph">
              <wp:posOffset>154305</wp:posOffset>
            </wp:positionV>
            <wp:extent cx="20396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85" y="21237"/>
                <wp:lineTo x="21385" y="0"/>
                <wp:lineTo x="0" y="0"/>
              </wp:wrapPolygon>
            </wp:wrapTight>
            <wp:docPr id="3" name="Рисунок 3" descr="F:\03.12.2014 неизвестный солдат\DSCN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3.12.2014 неизвестный солдат\DSCN0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" t="20377" r="17014"/>
                    <a:stretch/>
                  </pic:blipFill>
                  <pic:spPr bwMode="auto">
                    <a:xfrm>
                      <a:off x="0" y="0"/>
                      <a:ext cx="20396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62" w:rsidRDefault="001D2D06" w:rsidP="0029728C">
      <w:pPr>
        <w:pStyle w:val="a5"/>
        <w:spacing w:line="276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E74B438" wp14:editId="2E328F74">
            <wp:simplePos x="0" y="0"/>
            <wp:positionH relativeFrom="column">
              <wp:posOffset>-2146935</wp:posOffset>
            </wp:positionH>
            <wp:positionV relativeFrom="paragraph">
              <wp:posOffset>2666365</wp:posOffset>
            </wp:positionV>
            <wp:extent cx="205740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400" y="21351"/>
                <wp:lineTo x="21400" y="0"/>
                <wp:lineTo x="0" y="0"/>
              </wp:wrapPolygon>
            </wp:wrapTight>
            <wp:docPr id="9" name="Рисунок 9" descr="F:\DSCN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SCN0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71" w:rsidRPr="000D1E1F">
        <w:rPr>
          <w:rFonts w:ascii="Times New Roman" w:hAnsi="Times New Roman"/>
          <w:sz w:val="24"/>
          <w:szCs w:val="24"/>
          <w:shd w:val="clear" w:color="auto" w:fill="FFFFFF"/>
        </w:rPr>
        <w:t>В память тех, кто не вернулся с войны и про кого мы даже не знаем</w:t>
      </w:r>
      <w:r w:rsidR="006E647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E6471" w:rsidRPr="000D1E1F">
        <w:rPr>
          <w:rFonts w:ascii="Times New Roman" w:hAnsi="Times New Roman"/>
          <w:sz w:val="24"/>
          <w:szCs w:val="24"/>
          <w:shd w:val="clear" w:color="auto" w:fill="FFFFFF"/>
        </w:rPr>
        <w:t xml:space="preserve"> Правительством Российской Федерации </w:t>
      </w:r>
      <w:r w:rsidR="006E6471">
        <w:rPr>
          <w:rFonts w:ascii="Times New Roman" w:hAnsi="Times New Roman"/>
          <w:sz w:val="24"/>
          <w:szCs w:val="24"/>
          <w:shd w:val="clear" w:color="auto" w:fill="FFFFFF"/>
        </w:rPr>
        <w:t xml:space="preserve">был издан указ, объявить </w:t>
      </w:r>
      <w:r w:rsidR="006E6471" w:rsidRPr="00931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3 декабря Днем Неизвестного солдата.</w:t>
      </w:r>
      <w:r w:rsidR="006E6471">
        <w:rPr>
          <w:rFonts w:ascii="Times New Roman" w:hAnsi="Times New Roman"/>
          <w:sz w:val="24"/>
          <w:szCs w:val="24"/>
        </w:rPr>
        <w:t xml:space="preserve"> </w:t>
      </w:r>
      <w:r w:rsidR="00FC4A62" w:rsidRPr="00FA0349">
        <w:rPr>
          <w:rFonts w:ascii="Times New Roman" w:hAnsi="Times New Roman"/>
          <w:sz w:val="24"/>
          <w:szCs w:val="24"/>
        </w:rPr>
        <w:t>Дата была выбрана не случайно</w:t>
      </w:r>
      <w:r>
        <w:rPr>
          <w:rFonts w:ascii="Times New Roman" w:hAnsi="Times New Roman"/>
          <w:sz w:val="24"/>
          <w:szCs w:val="24"/>
        </w:rPr>
        <w:t>.</w:t>
      </w:r>
      <w:r w:rsidR="00FC4A62" w:rsidRPr="00FA0349">
        <w:rPr>
          <w:rFonts w:ascii="Times New Roman" w:hAnsi="Times New Roman"/>
          <w:sz w:val="24"/>
          <w:szCs w:val="24"/>
        </w:rPr>
        <w:t xml:space="preserve"> </w:t>
      </w:r>
      <w:r w:rsidR="00FC4A62" w:rsidRPr="00FA0349">
        <w:rPr>
          <w:rFonts w:ascii="Times New Roman" w:hAnsi="Times New Roman"/>
          <w:color w:val="202020"/>
          <w:sz w:val="24"/>
          <w:szCs w:val="24"/>
        </w:rPr>
        <w:t>Третьего декабря 1966 года, в ознаменование 25-й годовщины разгрома немецких войск под Москвой, прах неизвестного солдата был перенесен из братской могилы советских воинов, расположенной на 41-м километре Ленинградского шоссе, и торжественно захоронен в Александровском саду у ст</w:t>
      </w:r>
      <w:r w:rsidR="00FC4A62">
        <w:rPr>
          <w:rFonts w:ascii="Times New Roman" w:hAnsi="Times New Roman"/>
          <w:color w:val="202020"/>
          <w:sz w:val="24"/>
          <w:szCs w:val="24"/>
        </w:rPr>
        <w:t xml:space="preserve">ен Кремля.  На месте упокоения   в  1967 году </w:t>
      </w:r>
      <w:r w:rsidR="00FC4A62" w:rsidRPr="00FA0349">
        <w:rPr>
          <w:rFonts w:ascii="Times New Roman" w:hAnsi="Times New Roman"/>
          <w:color w:val="202020"/>
          <w:sz w:val="24"/>
          <w:szCs w:val="24"/>
        </w:rPr>
        <w:t xml:space="preserve"> был открыт мемориальный архитектурный ансамбль «Могила Неизвестного солдата» и зажжен Вечный огонь.</w:t>
      </w:r>
    </w:p>
    <w:p w:rsidR="007C0F5D" w:rsidRDefault="001D2D06" w:rsidP="0029728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74A64936" wp14:editId="2A5398A0">
            <wp:simplePos x="0" y="0"/>
            <wp:positionH relativeFrom="column">
              <wp:posOffset>1680845</wp:posOffset>
            </wp:positionH>
            <wp:positionV relativeFrom="paragraph">
              <wp:posOffset>1868170</wp:posOffset>
            </wp:positionV>
            <wp:extent cx="201930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396" y="21428"/>
                <wp:lineTo x="21396" y="0"/>
                <wp:lineTo x="0" y="0"/>
              </wp:wrapPolygon>
            </wp:wrapTight>
            <wp:docPr id="6" name="Рисунок 6" descr="F:\03.12.2014 неизвестный солдат\DSCN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3.12.2014 неизвестный солдат\DSCN0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18081" r="15254"/>
                    <a:stretch/>
                  </pic:blipFill>
                  <pic:spPr bwMode="auto">
                    <a:xfrm>
                      <a:off x="0" y="0"/>
                      <a:ext cx="20193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«Патриотическое 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>воспитани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молодежи Пригородного района»  Управление образования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 xml:space="preserve"> Пригородного района рекомендовал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педагогическому коллективу Дома детского творчества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 xml:space="preserve">  подготовить и провести  мероприятие в ознаменование этой даты. Благодаря достаточному  опыту </w:t>
      </w:r>
      <w:r w:rsidR="00E66D5E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воспитательной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работы, за кра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 xml:space="preserve">тчайшие сроки  коллектив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ДДТ 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>подготовил</w:t>
      </w:r>
      <w:r w:rsidR="00443B2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мероприятие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 xml:space="preserve">  в честь «</w:t>
      </w:r>
      <w:r w:rsidR="00E66D5E">
        <w:rPr>
          <w:rFonts w:ascii="Times New Roman" w:hAnsi="Times New Roman"/>
          <w:sz w:val="24"/>
          <w:szCs w:val="24"/>
          <w:shd w:val="clear" w:color="auto" w:fill="FFFFFF"/>
        </w:rPr>
        <w:t>Дня Н</w:t>
      </w:r>
      <w:r w:rsidR="00FC4A62">
        <w:rPr>
          <w:rFonts w:ascii="Times New Roman" w:hAnsi="Times New Roman"/>
          <w:sz w:val="24"/>
          <w:szCs w:val="24"/>
          <w:shd w:val="clear" w:color="auto" w:fill="FFFFFF"/>
        </w:rPr>
        <w:t>еизвестного солдата»</w:t>
      </w:r>
      <w:r w:rsidR="00E66D5E">
        <w:rPr>
          <w:rFonts w:ascii="Times New Roman" w:hAnsi="Times New Roman"/>
          <w:sz w:val="24"/>
          <w:szCs w:val="24"/>
          <w:shd w:val="clear" w:color="auto" w:fill="FFFFFF"/>
        </w:rPr>
        <w:t>. В первую очередь было уделено внимание творческим номерам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, по тематике мероприятия:</w:t>
      </w:r>
      <w:r w:rsidR="00B62703">
        <w:rPr>
          <w:rFonts w:ascii="Times New Roman" w:hAnsi="Times New Roman"/>
          <w:sz w:val="24"/>
          <w:szCs w:val="24"/>
          <w:shd w:val="clear" w:color="auto" w:fill="FFFFFF"/>
        </w:rPr>
        <w:t xml:space="preserve"> хореографические и вокальные номера, информация о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B62703"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истории создания праздника  и  неизвестных героях страны. </w:t>
      </w:r>
    </w:p>
    <w:p w:rsidR="00FC4A62" w:rsidRDefault="00B62703" w:rsidP="0029728C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Любое мероприятие становится более содержательным, значимым,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если оно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допо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>лняется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соответствующим оформлением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>. Декорации сцены в соотв</w:t>
      </w:r>
      <w:r w:rsidR="0029728C">
        <w:rPr>
          <w:rFonts w:ascii="Times New Roman" w:hAnsi="Times New Roman"/>
          <w:sz w:val="24"/>
          <w:szCs w:val="24"/>
          <w:shd w:val="clear" w:color="auto" w:fill="FFFFFF"/>
        </w:rPr>
        <w:t>етствии с тематикой мероприятия</w:t>
      </w:r>
      <w:r w:rsidR="00086B90">
        <w:rPr>
          <w:rFonts w:ascii="Times New Roman" w:hAnsi="Times New Roman"/>
          <w:sz w:val="24"/>
          <w:szCs w:val="24"/>
          <w:shd w:val="clear" w:color="auto" w:fill="FFFFFF"/>
        </w:rPr>
        <w:t>, информационные стенды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с фотографиями форм работы 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  патриотическому воспитанию  </w:t>
      </w:r>
      <w:r w:rsidR="00086B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1D2D06">
        <w:rPr>
          <w:rFonts w:ascii="Times New Roman" w:hAnsi="Times New Roman"/>
          <w:sz w:val="24"/>
          <w:szCs w:val="24"/>
          <w:shd w:val="clear" w:color="auto" w:fill="FFFFFF"/>
        </w:rPr>
        <w:t xml:space="preserve">(отв. </w:t>
      </w:r>
      <w:proofErr w:type="spellStart"/>
      <w:r w:rsidR="001D2D06">
        <w:rPr>
          <w:rFonts w:ascii="Times New Roman" w:hAnsi="Times New Roman"/>
          <w:sz w:val="24"/>
          <w:szCs w:val="24"/>
          <w:shd w:val="clear" w:color="auto" w:fill="FFFFFF"/>
        </w:rPr>
        <w:t>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А., Сефералиев С, Елизарова М.)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, музыкальное оформление, -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все это создало  нужную атмосферу для школьников райцентра.</w:t>
      </w:r>
    </w:p>
    <w:p w:rsidR="0047587C" w:rsidRDefault="001D2D06" w:rsidP="0029728C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370E36D1" wp14:editId="3759B8C2">
            <wp:simplePos x="0" y="0"/>
            <wp:positionH relativeFrom="column">
              <wp:posOffset>88265</wp:posOffset>
            </wp:positionH>
            <wp:positionV relativeFrom="paragraph">
              <wp:posOffset>1696085</wp:posOffset>
            </wp:positionV>
            <wp:extent cx="1955800" cy="1699260"/>
            <wp:effectExtent l="0" t="0" r="6350" b="0"/>
            <wp:wrapTight wrapText="bothSides">
              <wp:wrapPolygon edited="0">
                <wp:start x="0" y="0"/>
                <wp:lineTo x="0" y="21309"/>
                <wp:lineTo x="21460" y="21309"/>
                <wp:lineTo x="21460" y="0"/>
                <wp:lineTo x="0" y="0"/>
              </wp:wrapPolygon>
            </wp:wrapTight>
            <wp:docPr id="5" name="Рисунок 5" descr="F:\03.12.2014 неизвестный солдат\DSCN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3.12.2014 неизвестный солдат\DSCN0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18919" r="12740"/>
                    <a:stretch/>
                  </pic:blipFill>
                  <pic:spPr bwMode="auto">
                    <a:xfrm>
                      <a:off x="0" y="0"/>
                      <a:ext cx="1955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0811B33C" wp14:editId="2A15C696">
            <wp:simplePos x="0" y="0"/>
            <wp:positionH relativeFrom="column">
              <wp:posOffset>3938905</wp:posOffset>
            </wp:positionH>
            <wp:positionV relativeFrom="paragraph">
              <wp:posOffset>860425</wp:posOffset>
            </wp:positionV>
            <wp:extent cx="2016125" cy="1536700"/>
            <wp:effectExtent l="0" t="0" r="3175" b="6350"/>
            <wp:wrapTight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ight>
            <wp:docPr id="7" name="Рисунок 7" descr="F:\03.12.2014 неизвестный солдат\DSCN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03.12.2014 неизвестный солдат\DSCN0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" t="20786" r="13878"/>
                    <a:stretch/>
                  </pic:blipFill>
                  <pic:spPr bwMode="auto">
                    <a:xfrm>
                      <a:off x="0" y="0"/>
                      <a:ext cx="20161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>В содержание  мероприятия в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ошли выступления обучающихся ТО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«Вдохновение» песни «Алеша» и «Солдат» в исполнении</w:t>
      </w:r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0F5D">
        <w:rPr>
          <w:rFonts w:ascii="Times New Roman" w:hAnsi="Times New Roman"/>
          <w:sz w:val="24"/>
          <w:szCs w:val="24"/>
          <w:shd w:val="clear" w:color="auto" w:fill="FFFFFF"/>
        </w:rPr>
        <w:t>Болотаевой</w:t>
      </w:r>
      <w:proofErr w:type="spellEnd"/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Яны, </w:t>
      </w:r>
      <w:proofErr w:type="spellStart"/>
      <w:r w:rsidR="007C0F5D">
        <w:rPr>
          <w:rFonts w:ascii="Times New Roman" w:hAnsi="Times New Roman"/>
          <w:sz w:val="24"/>
          <w:szCs w:val="24"/>
          <w:shd w:val="clear" w:color="auto" w:fill="FFFFFF"/>
        </w:rPr>
        <w:t>Тедеевой</w:t>
      </w:r>
      <w:proofErr w:type="spellEnd"/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Екатерины, </w:t>
      </w:r>
      <w:proofErr w:type="spellStart"/>
      <w:r w:rsidR="007C0F5D">
        <w:rPr>
          <w:rFonts w:ascii="Times New Roman" w:hAnsi="Times New Roman"/>
          <w:sz w:val="24"/>
          <w:szCs w:val="24"/>
          <w:shd w:val="clear" w:color="auto" w:fill="FFFFFF"/>
        </w:rPr>
        <w:t>Кулумбековой</w:t>
      </w:r>
      <w:proofErr w:type="spellEnd"/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Аланы (педагог </w:t>
      </w:r>
      <w:proofErr w:type="spellStart"/>
      <w:r w:rsidR="007C0F5D">
        <w:rPr>
          <w:rFonts w:ascii="Times New Roman" w:hAnsi="Times New Roman"/>
          <w:sz w:val="24"/>
          <w:szCs w:val="24"/>
          <w:shd w:val="clear" w:color="auto" w:fill="FFFFFF"/>
        </w:rPr>
        <w:t>Габуева</w:t>
      </w:r>
      <w:proofErr w:type="spellEnd"/>
      <w:r w:rsidR="007C0F5D">
        <w:rPr>
          <w:rFonts w:ascii="Times New Roman" w:hAnsi="Times New Roman"/>
          <w:sz w:val="24"/>
          <w:szCs w:val="24"/>
          <w:shd w:val="clear" w:color="auto" w:fill="FFFFFF"/>
        </w:rPr>
        <w:t xml:space="preserve"> С.В.)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. ТО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«Сармат»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 (педагог Гаглоева Д.А.)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подготовил хореографическую зарисовку о проводах солдата на войну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танец «Бурка». Ведущая мероприятия (</w:t>
      </w:r>
      <w:proofErr w:type="spellStart"/>
      <w:r w:rsidR="00EE0725">
        <w:rPr>
          <w:rFonts w:ascii="Times New Roman" w:hAnsi="Times New Roman"/>
          <w:sz w:val="24"/>
          <w:szCs w:val="24"/>
          <w:shd w:val="clear" w:color="auto" w:fill="FFFFFF"/>
        </w:rPr>
        <w:t>Кочиева</w:t>
      </w:r>
      <w:proofErr w:type="spellEnd"/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В.) рассказала всем присутствующим об  учреждении Дня неизвестного солдата и значимости восстановления имен всех неизвестных героев 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>войны, о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>результате</w:t>
      </w:r>
      <w:r w:rsidR="00EE0725">
        <w:rPr>
          <w:rFonts w:ascii="Times New Roman" w:hAnsi="Times New Roman"/>
          <w:sz w:val="24"/>
          <w:szCs w:val="24"/>
          <w:shd w:val="clear" w:color="auto" w:fill="FFFFFF"/>
        </w:rPr>
        <w:t xml:space="preserve">  поисковых работ 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в местах захоронения бойцов на подступах 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 xml:space="preserve">к </w:t>
      </w:r>
      <w:proofErr w:type="spellStart"/>
      <w:r w:rsidR="00812AE1">
        <w:rPr>
          <w:rFonts w:ascii="Times New Roman" w:hAnsi="Times New Roman"/>
          <w:sz w:val="24"/>
          <w:szCs w:val="24"/>
          <w:shd w:val="clear" w:color="auto" w:fill="FFFFFF"/>
        </w:rPr>
        <w:t>Эльхотовским</w:t>
      </w:r>
      <w:proofErr w:type="spellEnd"/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 ворот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. Т/О «Ровесник» 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(педагог </w:t>
      </w:r>
      <w:proofErr w:type="spellStart"/>
      <w:r w:rsidR="00247957">
        <w:rPr>
          <w:rFonts w:ascii="Times New Roman" w:hAnsi="Times New Roman"/>
          <w:sz w:val="24"/>
          <w:szCs w:val="24"/>
          <w:shd w:val="clear" w:color="auto" w:fill="FFFFFF"/>
        </w:rPr>
        <w:t>Цхурбаева</w:t>
      </w:r>
      <w:proofErr w:type="spellEnd"/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З.Ц.)</w:t>
      </w:r>
      <w:r w:rsidR="00812A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СОШ с. </w:t>
      </w:r>
      <w:proofErr w:type="spellStart"/>
      <w:r w:rsidR="00E01FAF">
        <w:rPr>
          <w:rFonts w:ascii="Times New Roman" w:hAnsi="Times New Roman"/>
          <w:sz w:val="24"/>
          <w:szCs w:val="24"/>
          <w:shd w:val="clear" w:color="auto" w:fill="FFFFFF"/>
        </w:rPr>
        <w:t>Комгарон</w:t>
      </w:r>
      <w:proofErr w:type="spellEnd"/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представили результаты  своей работы по сбору материала о фронтовиках–земляках Пригородного района. Их выступление сопровождалось видеоматериалами готовой к изданию книги «Память, которой не будет конца». </w:t>
      </w:r>
    </w:p>
    <w:p w:rsidR="00247957" w:rsidRDefault="00812AE1" w:rsidP="0029728C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ECA5D16" wp14:editId="7461F25A">
            <wp:simplePos x="0" y="0"/>
            <wp:positionH relativeFrom="column">
              <wp:posOffset>3843655</wp:posOffset>
            </wp:positionH>
            <wp:positionV relativeFrom="paragraph">
              <wp:posOffset>581660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1" name="Рисунок 1" descr="F:\03.12.2014 неизвестный солдат\DSCN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.12.2014 неизвестный солдат\DSCN09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162AD0D2" wp14:editId="0399CFED">
            <wp:simplePos x="0" y="0"/>
            <wp:positionH relativeFrom="column">
              <wp:posOffset>88265</wp:posOffset>
            </wp:positionH>
            <wp:positionV relativeFrom="paragraph">
              <wp:posOffset>64770</wp:posOffset>
            </wp:positionV>
            <wp:extent cx="1915160" cy="1435100"/>
            <wp:effectExtent l="0" t="0" r="8890" b="0"/>
            <wp:wrapTight wrapText="bothSides">
              <wp:wrapPolygon edited="0">
                <wp:start x="0" y="0"/>
                <wp:lineTo x="0" y="21218"/>
                <wp:lineTo x="21485" y="21218"/>
                <wp:lineTo x="21485" y="0"/>
                <wp:lineTo x="0" y="0"/>
              </wp:wrapPolygon>
            </wp:wrapTight>
            <wp:docPr id="8" name="Рисунок 8" descr="D:\фотографии\мероприятия 2014-2015 уч.год\03.12.2014 неизвестный солдат\DSCN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ероприятия 2014-2015 уч.год\03.12.2014 неизвестный солдат\DSCN09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>Естественной стала минута молчания в память тем, кто заплатил собственной жизнью за независимость нашей страны. Информационные технические возможности позволили показать всем присутствующим  фрагменты из документального фильма «Неизвестная война». Видеоряд с документальными фотоматериалами</w:t>
      </w:r>
      <w:r w:rsidR="00235203">
        <w:rPr>
          <w:rFonts w:ascii="Times New Roman" w:hAnsi="Times New Roman"/>
          <w:sz w:val="24"/>
          <w:szCs w:val="24"/>
          <w:shd w:val="clear" w:color="auto" w:fill="FFFFFF"/>
        </w:rPr>
        <w:t xml:space="preserve"> и фотографиям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ветеранов Пригородного района</w:t>
      </w:r>
      <w:r w:rsidR="002352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235203">
        <w:rPr>
          <w:rFonts w:ascii="Times New Roman" w:hAnsi="Times New Roman"/>
          <w:sz w:val="24"/>
          <w:szCs w:val="24"/>
          <w:shd w:val="clear" w:color="auto" w:fill="FFFFFF"/>
        </w:rPr>
        <w:t xml:space="preserve">прибавили   эмоциональности  песни «Журавли» в исполнении певца, музыканта, педагога ДДТ </w:t>
      </w:r>
      <w:proofErr w:type="spellStart"/>
      <w:r w:rsidR="00235203">
        <w:rPr>
          <w:rFonts w:ascii="Times New Roman" w:hAnsi="Times New Roman"/>
          <w:sz w:val="24"/>
          <w:szCs w:val="24"/>
          <w:shd w:val="clear" w:color="auto" w:fill="FFFFFF"/>
        </w:rPr>
        <w:t>Цховребова</w:t>
      </w:r>
      <w:proofErr w:type="spellEnd"/>
      <w:r w:rsidR="00235203">
        <w:rPr>
          <w:rFonts w:ascii="Times New Roman" w:hAnsi="Times New Roman"/>
          <w:sz w:val="24"/>
          <w:szCs w:val="24"/>
          <w:shd w:val="clear" w:color="auto" w:fill="FFFFFF"/>
        </w:rPr>
        <w:t xml:space="preserve"> С.Т. </w:t>
      </w:r>
    </w:p>
    <w:p w:rsidR="00C5462D" w:rsidRDefault="00812AE1" w:rsidP="001D2D06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noProof/>
          <w:color w:val="FF0000"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0ED5D9F5" wp14:editId="3D173969">
            <wp:simplePos x="0" y="0"/>
            <wp:positionH relativeFrom="column">
              <wp:posOffset>88265</wp:posOffset>
            </wp:positionH>
            <wp:positionV relativeFrom="paragraph">
              <wp:posOffset>41275</wp:posOffset>
            </wp:positionV>
            <wp:extent cx="160591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67" y="21457"/>
                <wp:lineTo x="21267" y="0"/>
                <wp:lineTo x="0" y="0"/>
              </wp:wrapPolygon>
            </wp:wrapTight>
            <wp:docPr id="2" name="Рисунок 2" descr="F:\03.12.2014 неизвестный солдат\DSCN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3.12.2014 неизвестный солдат\DSCN0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4" t="18192" r="15151"/>
                    <a:stretch/>
                  </pic:blipFill>
                  <pic:spPr bwMode="auto">
                    <a:xfrm>
                      <a:off x="0" y="0"/>
                      <a:ext cx="1605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587C">
        <w:rPr>
          <w:rFonts w:ascii="Times New Roman" w:hAnsi="Times New Roman"/>
          <w:sz w:val="24"/>
          <w:szCs w:val="24"/>
          <w:shd w:val="clear" w:color="auto" w:fill="FFFFFF"/>
        </w:rPr>
        <w:t>Подвел</w:t>
      </w:r>
      <w:r w:rsidR="00E01FAF">
        <w:rPr>
          <w:rFonts w:ascii="Times New Roman" w:hAnsi="Times New Roman"/>
          <w:sz w:val="24"/>
          <w:szCs w:val="24"/>
          <w:shd w:val="clear" w:color="auto" w:fill="FFFFFF"/>
        </w:rPr>
        <w:t xml:space="preserve"> итог всему мероприятию заслуженный ветеран педагогического труда, ветеран ВОВ, </w:t>
      </w:r>
      <w:r w:rsidR="0047587C">
        <w:rPr>
          <w:rFonts w:ascii="Times New Roman" w:hAnsi="Times New Roman"/>
          <w:sz w:val="24"/>
          <w:szCs w:val="24"/>
          <w:shd w:val="clear" w:color="auto" w:fill="FFFFFF"/>
        </w:rPr>
        <w:t xml:space="preserve">почетный гость и большой друг ДДТ -  </w:t>
      </w:r>
      <w:proofErr w:type="spellStart"/>
      <w:r w:rsidR="0047587C">
        <w:rPr>
          <w:rFonts w:ascii="Times New Roman" w:hAnsi="Times New Roman"/>
          <w:sz w:val="24"/>
          <w:szCs w:val="24"/>
          <w:shd w:val="clear" w:color="auto" w:fill="FFFFFF"/>
        </w:rPr>
        <w:t>Цаболов</w:t>
      </w:r>
      <w:proofErr w:type="spellEnd"/>
      <w:r w:rsidR="004758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587C">
        <w:rPr>
          <w:rFonts w:ascii="Times New Roman" w:hAnsi="Times New Roman"/>
          <w:sz w:val="24"/>
          <w:szCs w:val="24"/>
          <w:shd w:val="clear" w:color="auto" w:fill="FFFFFF"/>
        </w:rPr>
        <w:t>Ханджери</w:t>
      </w:r>
      <w:proofErr w:type="spellEnd"/>
      <w:r w:rsidR="0047587C">
        <w:rPr>
          <w:rFonts w:ascii="Times New Roman" w:hAnsi="Times New Roman"/>
          <w:sz w:val="24"/>
          <w:szCs w:val="24"/>
          <w:shd w:val="clear" w:color="auto" w:fill="FFFFFF"/>
        </w:rPr>
        <w:t xml:space="preserve"> Георгиевич. 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>Рассказал,</w:t>
      </w:r>
      <w:r w:rsidR="0047587C">
        <w:rPr>
          <w:rFonts w:ascii="Times New Roman" w:hAnsi="Times New Roman"/>
          <w:sz w:val="24"/>
          <w:szCs w:val="24"/>
          <w:shd w:val="clear" w:color="auto" w:fill="FFFFFF"/>
        </w:rPr>
        <w:t xml:space="preserve"> как был свидетелем 1966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году </w:t>
      </w:r>
      <w:r w:rsidR="0047587C">
        <w:rPr>
          <w:rFonts w:ascii="Times New Roman" w:hAnsi="Times New Roman"/>
          <w:sz w:val="24"/>
          <w:szCs w:val="24"/>
          <w:shd w:val="clear" w:color="auto" w:fill="FFFFFF"/>
        </w:rPr>
        <w:t xml:space="preserve"> открытия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памятника на Красной площади, о необходимости сохранять память в сердце каждого жителя России о тех </w:t>
      </w:r>
      <w:r w:rsidR="00CC6EE6">
        <w:rPr>
          <w:rFonts w:ascii="Times New Roman" w:hAnsi="Times New Roman"/>
          <w:sz w:val="24"/>
          <w:szCs w:val="24"/>
          <w:shd w:val="clear" w:color="auto" w:fill="FFFFFF"/>
        </w:rPr>
        <w:t>героях,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отдали</w:t>
      </w:r>
      <w:r w:rsidR="00247957">
        <w:rPr>
          <w:rFonts w:ascii="Times New Roman" w:hAnsi="Times New Roman"/>
          <w:sz w:val="24"/>
          <w:szCs w:val="24"/>
          <w:shd w:val="clear" w:color="auto" w:fill="FFFFFF"/>
        </w:rPr>
        <w:t xml:space="preserve"> жизнь за Родную землю. </w:t>
      </w:r>
    </w:p>
    <w:p w:rsidR="00812AE1" w:rsidRDefault="00812AE1" w:rsidP="001D2D06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2AE1" w:rsidRDefault="00812AE1" w:rsidP="001D2D06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2AE1" w:rsidRPr="00C5462D" w:rsidRDefault="00812AE1" w:rsidP="001D2D06">
      <w:pPr>
        <w:pStyle w:val="a5"/>
        <w:spacing w:line="276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Икоева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И.В. – завуч ДДТ</w:t>
      </w:r>
      <w:bookmarkStart w:id="0" w:name="_GoBack"/>
      <w:bookmarkEnd w:id="0"/>
    </w:p>
    <w:sectPr w:rsidR="00812AE1" w:rsidRPr="00C5462D" w:rsidSect="001D2D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1"/>
    <w:rsid w:val="00086B90"/>
    <w:rsid w:val="001563EB"/>
    <w:rsid w:val="001D2D06"/>
    <w:rsid w:val="00235203"/>
    <w:rsid w:val="00247957"/>
    <w:rsid w:val="0029728C"/>
    <w:rsid w:val="00443B25"/>
    <w:rsid w:val="0047587C"/>
    <w:rsid w:val="00490164"/>
    <w:rsid w:val="005F3A94"/>
    <w:rsid w:val="00676C11"/>
    <w:rsid w:val="006E6471"/>
    <w:rsid w:val="00711F6A"/>
    <w:rsid w:val="007C0F5D"/>
    <w:rsid w:val="00812AE1"/>
    <w:rsid w:val="00875351"/>
    <w:rsid w:val="009314C5"/>
    <w:rsid w:val="009C0E93"/>
    <w:rsid w:val="00A87E4B"/>
    <w:rsid w:val="00AB5A8F"/>
    <w:rsid w:val="00AE5618"/>
    <w:rsid w:val="00B62703"/>
    <w:rsid w:val="00C5462D"/>
    <w:rsid w:val="00CC6EE6"/>
    <w:rsid w:val="00D6124E"/>
    <w:rsid w:val="00E01FAF"/>
    <w:rsid w:val="00E66D5E"/>
    <w:rsid w:val="00EE0725"/>
    <w:rsid w:val="00EF611B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2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6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2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6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11</cp:revision>
  <dcterms:created xsi:type="dcterms:W3CDTF">2014-12-03T09:03:00Z</dcterms:created>
  <dcterms:modified xsi:type="dcterms:W3CDTF">2014-12-03T13:12:00Z</dcterms:modified>
</cp:coreProperties>
</file>